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001" w:rsidRPr="0034750F" w:rsidRDefault="00F26001" w:rsidP="0034750F">
      <w:pPr>
        <w:spacing w:after="24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b/>
          <w:bCs/>
          <w:sz w:val="27"/>
          <w:lang w:eastAsia="uk-UA"/>
        </w:rPr>
        <w:t xml:space="preserve">Міністерство освіти і науки </w:t>
      </w:r>
      <w:r w:rsidRPr="0034750F">
        <w:rPr>
          <w:rFonts w:ascii="Times New Roman" w:hAnsi="Times New Roman"/>
          <w:b/>
          <w:bCs/>
          <w:sz w:val="27"/>
          <w:lang w:eastAsia="uk-UA"/>
        </w:rPr>
        <w:t xml:space="preserve">України </w:t>
      </w:r>
      <w:r w:rsidRPr="0034750F">
        <w:rPr>
          <w:rFonts w:ascii="Times New Roman" w:hAnsi="Times New Roman"/>
          <w:b/>
          <w:bCs/>
          <w:sz w:val="27"/>
          <w:szCs w:val="27"/>
          <w:lang w:eastAsia="uk-UA"/>
        </w:rPr>
        <w:br/>
      </w:r>
      <w:r w:rsidRPr="0034750F">
        <w:rPr>
          <w:rFonts w:ascii="Times New Roman" w:hAnsi="Times New Roman"/>
          <w:b/>
          <w:bCs/>
          <w:sz w:val="27"/>
          <w:lang w:eastAsia="uk-UA"/>
        </w:rPr>
        <w:t>Національна металургійна академія України</w:t>
      </w:r>
      <w:r w:rsidRPr="0034750F">
        <w:rPr>
          <w:rFonts w:ascii="Times New Roman" w:hAnsi="Times New Roman"/>
          <w:b/>
          <w:bCs/>
          <w:sz w:val="27"/>
          <w:szCs w:val="27"/>
          <w:lang w:eastAsia="uk-UA"/>
        </w:rPr>
        <w:br/>
      </w:r>
      <w:r w:rsidRPr="0034750F">
        <w:rPr>
          <w:rFonts w:ascii="Times New Roman" w:hAnsi="Times New Roman"/>
          <w:b/>
          <w:bCs/>
          <w:sz w:val="27"/>
          <w:lang w:eastAsia="uk-UA"/>
        </w:rPr>
        <w:t>Кафедра матеріалознавства ім. Ю.М. Тарана-Жовніра</w:t>
      </w:r>
      <w:r w:rsidRPr="0034750F">
        <w:rPr>
          <w:rFonts w:ascii="Times New Roman" w:hAnsi="Times New Roman"/>
          <w:b/>
          <w:bCs/>
          <w:sz w:val="27"/>
          <w:szCs w:val="27"/>
          <w:lang w:eastAsia="uk-UA"/>
        </w:rPr>
        <w:br/>
      </w:r>
      <w:r w:rsidRPr="0034750F">
        <w:rPr>
          <w:rFonts w:ascii="Times New Roman" w:hAnsi="Times New Roman"/>
          <w:b/>
          <w:bCs/>
          <w:sz w:val="27"/>
          <w:szCs w:val="27"/>
          <w:lang w:eastAsia="uk-UA"/>
        </w:rPr>
        <w:br/>
      </w:r>
    </w:p>
    <w:p w:rsidR="00F26001" w:rsidRPr="0034750F" w:rsidRDefault="00F26001" w:rsidP="0034750F">
      <w:pPr>
        <w:spacing w:after="24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34750F">
        <w:rPr>
          <w:rFonts w:ascii="Times New Roman" w:hAnsi="Times New Roman"/>
          <w:sz w:val="24"/>
          <w:szCs w:val="24"/>
          <w:lang w:eastAsia="uk-UA"/>
        </w:rPr>
        <w:t>Програма навчальної дисципліни</w:t>
      </w:r>
      <w:r w:rsidRPr="0034750F">
        <w:rPr>
          <w:rFonts w:ascii="Times New Roman" w:hAnsi="Times New Roman"/>
          <w:sz w:val="24"/>
          <w:szCs w:val="24"/>
          <w:lang w:eastAsia="uk-UA"/>
        </w:rPr>
        <w:br/>
      </w:r>
      <w:r w:rsidRPr="0034750F">
        <w:rPr>
          <w:rFonts w:ascii="Times New Roman" w:hAnsi="Times New Roman"/>
          <w:sz w:val="48"/>
          <w:szCs w:val="48"/>
          <w:lang w:eastAsia="uk-UA"/>
        </w:rPr>
        <w:t>Поверхнева обробка та відновлення виробів</w:t>
      </w: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006"/>
        <w:gridCol w:w="1952"/>
        <w:gridCol w:w="6771"/>
      </w:tblGrid>
      <w:tr w:rsidR="00F26001" w:rsidRPr="00431A01" w:rsidTr="0034750F">
        <w:trPr>
          <w:tblCellSpacing w:w="15" w:type="dxa"/>
          <w:jc w:val="center"/>
        </w:trPr>
        <w:tc>
          <w:tcPr>
            <w:tcW w:w="500" w:type="pct"/>
            <w:vAlign w:val="center"/>
          </w:tcPr>
          <w:p w:rsidR="00F26001" w:rsidRPr="0034750F" w:rsidRDefault="00F26001" w:rsidP="0034750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4750F">
              <w:rPr>
                <w:rFonts w:ascii="Times New Roman" w:hAnsi="Times New Roman"/>
                <w:sz w:val="24"/>
                <w:szCs w:val="24"/>
                <w:lang w:eastAsia="uk-UA"/>
              </w:rPr>
              <w:t>Напрям:</w:t>
            </w:r>
          </w:p>
        </w:tc>
        <w:tc>
          <w:tcPr>
            <w:tcW w:w="1000" w:type="pct"/>
            <w:vAlign w:val="center"/>
          </w:tcPr>
          <w:p w:rsidR="00F26001" w:rsidRPr="0034750F" w:rsidRDefault="00F26001" w:rsidP="003475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4750F">
              <w:rPr>
                <w:rFonts w:ascii="Times New Roman" w:hAnsi="Times New Roman"/>
                <w:sz w:val="24"/>
                <w:szCs w:val="24"/>
                <w:lang w:eastAsia="uk-UA"/>
              </w:rPr>
              <w:t>6.050403</w:t>
            </w:r>
          </w:p>
        </w:tc>
        <w:tc>
          <w:tcPr>
            <w:tcW w:w="3500" w:type="pct"/>
            <w:vAlign w:val="center"/>
          </w:tcPr>
          <w:p w:rsidR="00F26001" w:rsidRPr="0034750F" w:rsidRDefault="00F26001" w:rsidP="00347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4750F">
              <w:rPr>
                <w:rFonts w:ascii="Times New Roman" w:hAnsi="Times New Roman"/>
                <w:sz w:val="24"/>
                <w:szCs w:val="24"/>
                <w:lang w:eastAsia="uk-UA"/>
              </w:rPr>
              <w:t>Інженерне матерiалознавство (МВ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9</w:t>
            </w:r>
            <w:r w:rsidRPr="0034750F">
              <w:rPr>
                <w:rFonts w:ascii="Times New Roman" w:hAnsi="Times New Roman"/>
                <w:sz w:val="24"/>
                <w:szCs w:val="24"/>
                <w:lang w:eastAsia="uk-UA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-10-1,2</w:t>
            </w:r>
            <w:r w:rsidRPr="0034750F">
              <w:rPr>
                <w:rFonts w:ascii="Times New Roman" w:hAnsi="Times New Roman"/>
                <w:sz w:val="24"/>
                <w:szCs w:val="24"/>
                <w:lang w:eastAsia="uk-UA"/>
              </w:rPr>
              <w:t>)</w:t>
            </w:r>
          </w:p>
        </w:tc>
      </w:tr>
    </w:tbl>
    <w:p w:rsidR="00F26001" w:rsidRPr="0034750F" w:rsidRDefault="00F26001" w:rsidP="007B448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34750F">
        <w:rPr>
          <w:rFonts w:ascii="Times New Roman" w:hAnsi="Times New Roman"/>
          <w:sz w:val="24"/>
          <w:szCs w:val="24"/>
          <w:lang w:eastAsia="uk-UA"/>
        </w:rPr>
        <w:br/>
      </w:r>
      <w:r>
        <w:rPr>
          <w:rFonts w:ascii="Times New Roman" w:hAnsi="Times New Roman"/>
          <w:sz w:val="24"/>
          <w:szCs w:val="24"/>
          <w:lang w:eastAsia="uk-UA"/>
        </w:rPr>
        <w:t>Укладач: проф., к.т.н. Погребна Н.Е.</w:t>
      </w:r>
      <w:r w:rsidRPr="0034750F">
        <w:rPr>
          <w:rFonts w:ascii="Times New Roman" w:hAnsi="Times New Roman"/>
          <w:sz w:val="24"/>
          <w:szCs w:val="24"/>
          <w:lang w:eastAsia="uk-UA"/>
        </w:rPr>
        <w:br/>
      </w:r>
    </w:p>
    <w:p w:rsidR="00F26001" w:rsidRPr="0034750F" w:rsidRDefault="00F26001" w:rsidP="0034750F">
      <w:pPr>
        <w:spacing w:after="24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34750F">
        <w:rPr>
          <w:rFonts w:ascii="Times New Roman" w:hAnsi="Times New Roman"/>
          <w:sz w:val="36"/>
          <w:szCs w:val="36"/>
          <w:lang w:eastAsia="uk-UA"/>
        </w:rPr>
        <w:t>Характеристика дисципліни</w:t>
      </w:r>
      <w:r w:rsidRPr="0034750F">
        <w:rPr>
          <w:rFonts w:ascii="Times New Roman" w:hAnsi="Times New Roman"/>
          <w:sz w:val="24"/>
          <w:szCs w:val="24"/>
          <w:lang w:eastAsia="uk-UA"/>
        </w:rPr>
        <w:t xml:space="preserve"> </w:t>
      </w:r>
    </w:p>
    <w:p w:rsidR="00F26001" w:rsidRPr="0034750F" w:rsidRDefault="00F26001" w:rsidP="00AC339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34750F">
        <w:rPr>
          <w:rFonts w:ascii="Times New Roman" w:hAnsi="Times New Roman"/>
          <w:sz w:val="24"/>
          <w:szCs w:val="24"/>
          <w:lang w:eastAsia="uk-UA"/>
        </w:rPr>
        <w:t>Навчальна дисципліна «Поверхнева обробка та відновлення виробів є нормативною і входить до циклу професійно-орієнтованих дисциплін.</w:t>
      </w:r>
    </w:p>
    <w:p w:rsidR="00F26001" w:rsidRPr="0034750F" w:rsidRDefault="00F26001" w:rsidP="00AC339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34750F">
        <w:rPr>
          <w:rFonts w:ascii="Times New Roman" w:hAnsi="Times New Roman"/>
          <w:sz w:val="24"/>
          <w:szCs w:val="24"/>
          <w:lang w:eastAsia="uk-UA"/>
        </w:rPr>
        <w:t>Мета вивчення дисципліни - засвоєння матеріалу та підтримання навичок, необхідних при засвоєнні методів впливу хіміко-термічної обробки, деформаційного локального зміцнення, іоноплазменної та лазерної обробки на структуроутворення, механічні та функціональні властивості конструкційних та інструментальних сталей, а також відновлення виробів з них.</w:t>
      </w:r>
    </w:p>
    <w:p w:rsidR="00F26001" w:rsidRPr="0034750F" w:rsidRDefault="00F26001" w:rsidP="00AC339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34750F">
        <w:rPr>
          <w:rFonts w:ascii="Times New Roman" w:hAnsi="Times New Roman"/>
          <w:sz w:val="24"/>
          <w:szCs w:val="24"/>
          <w:lang w:eastAsia="uk-UA"/>
        </w:rPr>
        <w:t>У результаті вивчення дисципліни студент повинен</w:t>
      </w:r>
    </w:p>
    <w:p w:rsidR="00F26001" w:rsidRPr="0034750F" w:rsidRDefault="00F26001" w:rsidP="00AC339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34750F">
        <w:rPr>
          <w:rFonts w:ascii="Times New Roman" w:hAnsi="Times New Roman"/>
          <w:sz w:val="24"/>
          <w:szCs w:val="24"/>
          <w:lang w:eastAsia="uk-UA"/>
        </w:rPr>
        <w:t>Знати:</w:t>
      </w:r>
    </w:p>
    <w:p w:rsidR="00F26001" w:rsidRPr="0034750F" w:rsidRDefault="00F26001" w:rsidP="00AC339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34750F">
        <w:rPr>
          <w:rFonts w:ascii="Times New Roman" w:hAnsi="Times New Roman"/>
          <w:sz w:val="24"/>
          <w:szCs w:val="24"/>
          <w:lang w:eastAsia="uk-UA"/>
        </w:rPr>
        <w:t>-         структурні зміни, які здійснюються після хіміко-термічної  обробки, деформаційного поверхневого зміцнення та іонної і лазерної обробок;</w:t>
      </w:r>
    </w:p>
    <w:p w:rsidR="00F26001" w:rsidRPr="0034750F" w:rsidRDefault="00F26001" w:rsidP="00AC339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34750F">
        <w:rPr>
          <w:rFonts w:ascii="Times New Roman" w:hAnsi="Times New Roman"/>
          <w:sz w:val="24"/>
          <w:szCs w:val="24"/>
          <w:lang w:eastAsia="uk-UA"/>
        </w:rPr>
        <w:t>-         вплив структури на якість, механічні властивості та довговічність деталей машин та механізмів;</w:t>
      </w:r>
    </w:p>
    <w:p w:rsidR="00F26001" w:rsidRPr="0034750F" w:rsidRDefault="00F26001" w:rsidP="00AC339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34750F">
        <w:rPr>
          <w:rFonts w:ascii="Times New Roman" w:hAnsi="Times New Roman"/>
          <w:sz w:val="24"/>
          <w:szCs w:val="24"/>
          <w:lang w:eastAsia="uk-UA"/>
        </w:rPr>
        <w:t>-         види обробок, які дозволяють отримати високу твердість, корозійну стійкість, зносостійкість поверхневого шару з повним збереженням в`язкості серцевини виробів.</w:t>
      </w:r>
    </w:p>
    <w:p w:rsidR="00F26001" w:rsidRPr="0034750F" w:rsidRDefault="00F26001" w:rsidP="00AC339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34750F">
        <w:rPr>
          <w:rFonts w:ascii="Times New Roman" w:hAnsi="Times New Roman"/>
          <w:sz w:val="24"/>
          <w:szCs w:val="24"/>
          <w:lang w:eastAsia="uk-UA"/>
        </w:rPr>
        <w:t>Вміти:</w:t>
      </w:r>
    </w:p>
    <w:p w:rsidR="00F26001" w:rsidRPr="0034750F" w:rsidRDefault="00F26001" w:rsidP="00AC339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34750F">
        <w:rPr>
          <w:rFonts w:ascii="Times New Roman" w:hAnsi="Times New Roman"/>
          <w:sz w:val="24"/>
          <w:szCs w:val="24"/>
          <w:lang w:eastAsia="uk-UA"/>
        </w:rPr>
        <w:t>-         назначати режими обробок, які покращать комплекс властивостей деталей та виробів під час їх експлуатації;</w:t>
      </w:r>
    </w:p>
    <w:p w:rsidR="00F26001" w:rsidRPr="0034750F" w:rsidRDefault="00F26001" w:rsidP="00AC339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34750F">
        <w:rPr>
          <w:rFonts w:ascii="Times New Roman" w:hAnsi="Times New Roman"/>
          <w:sz w:val="24"/>
          <w:szCs w:val="24"/>
          <w:lang w:eastAsia="uk-UA"/>
        </w:rPr>
        <w:t>-         розв`язувати задачі по ремонту та відновленню поверхневих шарів деталей;</w:t>
      </w:r>
    </w:p>
    <w:p w:rsidR="00F26001" w:rsidRPr="0034750F" w:rsidRDefault="00F26001" w:rsidP="00AC339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34750F">
        <w:rPr>
          <w:rFonts w:ascii="Times New Roman" w:hAnsi="Times New Roman"/>
          <w:sz w:val="24"/>
          <w:szCs w:val="24"/>
          <w:lang w:eastAsia="uk-UA"/>
        </w:rPr>
        <w:t>-         підвищувати властивості металопродукції в різних умовах її роботи.</w:t>
      </w:r>
    </w:p>
    <w:p w:rsidR="00F26001" w:rsidRPr="0034750F" w:rsidRDefault="00F26001" w:rsidP="00AC339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34750F">
        <w:rPr>
          <w:rFonts w:ascii="Times New Roman" w:hAnsi="Times New Roman"/>
          <w:sz w:val="24"/>
          <w:szCs w:val="24"/>
          <w:lang w:eastAsia="uk-UA"/>
        </w:rPr>
        <w:t>Критерії успішності - отримання позитивної оцінки при  складанні контрольної роботи у тестовій формі, захисті індивідуального завдання.</w:t>
      </w:r>
    </w:p>
    <w:p w:rsidR="00F26001" w:rsidRPr="0034750F" w:rsidRDefault="00F26001" w:rsidP="00AC339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34750F">
        <w:rPr>
          <w:rFonts w:ascii="Times New Roman" w:hAnsi="Times New Roman"/>
          <w:sz w:val="24"/>
          <w:szCs w:val="24"/>
          <w:lang w:eastAsia="uk-UA"/>
        </w:rPr>
        <w:t>Засоби діагностики успішності навчання - комплект тестових контрольних завдань, в яких вказані контрольні запитання, що розраховані на аналіз вміння студента самостійно і за допомогою лекційного курсу опанувати дисципліну, тематика індивідуальних завдань.</w:t>
      </w:r>
    </w:p>
    <w:p w:rsidR="00F26001" w:rsidRPr="0034750F" w:rsidRDefault="00F26001" w:rsidP="00AC339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34750F">
        <w:rPr>
          <w:rFonts w:ascii="Times New Roman" w:hAnsi="Times New Roman"/>
          <w:sz w:val="24"/>
          <w:szCs w:val="24"/>
          <w:lang w:eastAsia="uk-UA"/>
        </w:rPr>
        <w:t>Зв`язок з іншими дисциплінами - дисципліна  є одною з основополагаючих у підготовці бакалаврів та магістрів напрямку «Інженерне матеріалознавство». Їй передує вивчення дисциплін «Металознавство», «Термічна обробка металів», «Сплави на основі заліза», «Леговані сталі», «Структурний аналіз матеріалів», «Механічні властивості та конструкційна міцність матеріалів».</w:t>
      </w:r>
    </w:p>
    <w:p w:rsidR="00F26001" w:rsidRPr="0034750F" w:rsidRDefault="00F26001" w:rsidP="00AC339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34750F">
        <w:rPr>
          <w:rFonts w:ascii="Times New Roman" w:hAnsi="Times New Roman"/>
          <w:sz w:val="24"/>
          <w:szCs w:val="24"/>
          <w:lang w:eastAsia="uk-UA"/>
        </w:rPr>
        <w:t>Набути знання та вміння використовуються при вивченні дисциплін «Механічні властивості та конструктивна міцність матеріалів», «Сучасні технології виробництва матеріалів», «Функціональні покриття».</w:t>
      </w:r>
    </w:p>
    <w:p w:rsidR="00F26001" w:rsidRPr="00EA16AA" w:rsidRDefault="00F26001" w:rsidP="007B4482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  <w:r w:rsidRPr="00EA16AA">
        <w:rPr>
          <w:rFonts w:ascii="Times New Roman" w:hAnsi="Times New Roman"/>
          <w:sz w:val="28"/>
          <w:szCs w:val="28"/>
          <w:lang w:eastAsia="uk-UA"/>
        </w:rPr>
        <w:t>ЗАГАЛЬНІ МЕТОДИЧНІ ВКАЗІВКИ</w:t>
      </w:r>
    </w:p>
    <w:p w:rsidR="00F26001" w:rsidRPr="00AC3398" w:rsidRDefault="00F26001" w:rsidP="007B4482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AC3398">
        <w:rPr>
          <w:rFonts w:ascii="Times New Roman" w:hAnsi="Times New Roman"/>
          <w:sz w:val="24"/>
          <w:szCs w:val="24"/>
          <w:lang w:eastAsia="uk-UA"/>
        </w:rPr>
        <w:t>Структуру вивчення дисципліни «Поверхнева обробка та відновлення виробів» наведено в таблиці.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2"/>
        <w:gridCol w:w="1642"/>
        <w:gridCol w:w="1642"/>
        <w:gridCol w:w="1643"/>
        <w:gridCol w:w="1643"/>
        <w:gridCol w:w="1643"/>
      </w:tblGrid>
      <w:tr w:rsidR="00F26001" w:rsidRPr="00431A01" w:rsidTr="0029720F">
        <w:tc>
          <w:tcPr>
            <w:tcW w:w="1642" w:type="dxa"/>
            <w:vMerge w:val="restart"/>
          </w:tcPr>
          <w:p w:rsidR="00F26001" w:rsidRPr="00EA16AA" w:rsidRDefault="00F26001" w:rsidP="0029720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A16AA">
              <w:rPr>
                <w:rFonts w:ascii="Times New Roman" w:hAnsi="Times New Roman"/>
                <w:sz w:val="24"/>
                <w:szCs w:val="24"/>
                <w:lang w:eastAsia="uk-UA"/>
              </w:rPr>
              <w:t>Загалом годин</w:t>
            </w:r>
          </w:p>
        </w:tc>
        <w:tc>
          <w:tcPr>
            <w:tcW w:w="8213" w:type="dxa"/>
            <w:gridSpan w:val="5"/>
          </w:tcPr>
          <w:p w:rsidR="00F26001" w:rsidRPr="00EA16AA" w:rsidRDefault="00F26001" w:rsidP="0029720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A16AA">
              <w:rPr>
                <w:rFonts w:ascii="Times New Roman" w:hAnsi="Times New Roman"/>
                <w:sz w:val="24"/>
                <w:szCs w:val="24"/>
                <w:lang w:eastAsia="uk-UA"/>
              </w:rPr>
              <w:t>Курс/семестри</w:t>
            </w:r>
          </w:p>
        </w:tc>
      </w:tr>
      <w:tr w:rsidR="00F26001" w:rsidRPr="00431A01" w:rsidTr="0029720F">
        <w:tc>
          <w:tcPr>
            <w:tcW w:w="1642" w:type="dxa"/>
            <w:vMerge/>
          </w:tcPr>
          <w:p w:rsidR="00F26001" w:rsidRPr="00EA16AA" w:rsidRDefault="00F26001" w:rsidP="0029720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8213" w:type="dxa"/>
            <w:gridSpan w:val="5"/>
          </w:tcPr>
          <w:p w:rsidR="00F26001" w:rsidRPr="00EA16AA" w:rsidRDefault="00F26001" w:rsidP="007B448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6</w:t>
            </w:r>
            <w:r w:rsidRPr="00EA16AA">
              <w:rPr>
                <w:rFonts w:ascii="Times New Roman" w:hAnsi="Times New Roman"/>
                <w:sz w:val="24"/>
                <w:szCs w:val="24"/>
                <w:lang w:eastAsia="uk-UA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7</w:t>
            </w:r>
          </w:p>
        </w:tc>
      </w:tr>
      <w:tr w:rsidR="00F26001" w:rsidRPr="00431A01" w:rsidTr="0029720F">
        <w:tc>
          <w:tcPr>
            <w:tcW w:w="1642" w:type="dxa"/>
            <w:vMerge/>
          </w:tcPr>
          <w:p w:rsidR="00F26001" w:rsidRPr="00EA16AA" w:rsidRDefault="00F26001" w:rsidP="0029720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642" w:type="dxa"/>
          </w:tcPr>
          <w:p w:rsidR="00F26001" w:rsidRPr="00EA16AA" w:rsidRDefault="00F26001" w:rsidP="0029720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A16AA">
              <w:rPr>
                <w:rFonts w:ascii="Times New Roman" w:hAnsi="Times New Roman"/>
                <w:sz w:val="24"/>
                <w:szCs w:val="24"/>
                <w:lang w:eastAsia="uk-UA"/>
              </w:rPr>
              <w:t>лекцій</w:t>
            </w:r>
          </w:p>
        </w:tc>
        <w:tc>
          <w:tcPr>
            <w:tcW w:w="1642" w:type="dxa"/>
          </w:tcPr>
          <w:p w:rsidR="00F26001" w:rsidRPr="00EA16AA" w:rsidRDefault="00F26001" w:rsidP="0029720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A16AA">
              <w:rPr>
                <w:rFonts w:ascii="Times New Roman" w:hAnsi="Times New Roman"/>
                <w:sz w:val="24"/>
                <w:szCs w:val="24"/>
                <w:lang w:eastAsia="uk-UA"/>
              </w:rPr>
              <w:t>лаб. раб.</w:t>
            </w:r>
          </w:p>
        </w:tc>
        <w:tc>
          <w:tcPr>
            <w:tcW w:w="1643" w:type="dxa"/>
          </w:tcPr>
          <w:p w:rsidR="00F26001" w:rsidRPr="00EA16AA" w:rsidRDefault="00F26001" w:rsidP="0029720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A16AA">
              <w:rPr>
                <w:rFonts w:ascii="Times New Roman" w:hAnsi="Times New Roman"/>
                <w:sz w:val="24"/>
                <w:szCs w:val="24"/>
                <w:lang w:eastAsia="uk-UA"/>
              </w:rPr>
              <w:t>практичн.</w:t>
            </w:r>
          </w:p>
        </w:tc>
        <w:tc>
          <w:tcPr>
            <w:tcW w:w="1643" w:type="dxa"/>
          </w:tcPr>
          <w:p w:rsidR="00F26001" w:rsidRPr="00EA16AA" w:rsidRDefault="00F26001" w:rsidP="0029720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A16AA">
              <w:rPr>
                <w:rFonts w:ascii="Times New Roman" w:hAnsi="Times New Roman"/>
                <w:sz w:val="24"/>
                <w:szCs w:val="24"/>
                <w:lang w:eastAsia="uk-UA"/>
              </w:rPr>
              <w:t>контр. раб.</w:t>
            </w:r>
          </w:p>
        </w:tc>
        <w:tc>
          <w:tcPr>
            <w:tcW w:w="1643" w:type="dxa"/>
          </w:tcPr>
          <w:p w:rsidR="00F26001" w:rsidRPr="00EA16AA" w:rsidRDefault="00F26001" w:rsidP="0029720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A16AA">
              <w:rPr>
                <w:rFonts w:ascii="Times New Roman" w:hAnsi="Times New Roman"/>
                <w:sz w:val="24"/>
                <w:szCs w:val="24"/>
                <w:lang w:eastAsia="uk-UA"/>
              </w:rPr>
              <w:t>вид контролю</w:t>
            </w:r>
          </w:p>
        </w:tc>
      </w:tr>
      <w:tr w:rsidR="00F26001" w:rsidRPr="00431A01" w:rsidTr="0029720F">
        <w:trPr>
          <w:trHeight w:val="94"/>
        </w:trPr>
        <w:tc>
          <w:tcPr>
            <w:tcW w:w="1642" w:type="dxa"/>
          </w:tcPr>
          <w:p w:rsidR="00F26001" w:rsidRPr="00AC3398" w:rsidRDefault="00F26001" w:rsidP="002972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AC3398">
              <w:rPr>
                <w:rFonts w:ascii="Times New Roman" w:hAnsi="Times New Roman"/>
                <w:sz w:val="24"/>
                <w:szCs w:val="24"/>
                <w:lang w:val="ru-RU" w:eastAsia="uk-UA"/>
              </w:rPr>
              <w:t>72</w:t>
            </w:r>
          </w:p>
        </w:tc>
        <w:tc>
          <w:tcPr>
            <w:tcW w:w="1642" w:type="dxa"/>
          </w:tcPr>
          <w:p w:rsidR="00F26001" w:rsidRPr="00AC3398" w:rsidRDefault="00F26001" w:rsidP="002972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AC3398">
              <w:rPr>
                <w:rFonts w:ascii="Times New Roman" w:hAnsi="Times New Roman"/>
                <w:sz w:val="24"/>
                <w:szCs w:val="24"/>
                <w:lang w:val="ru-RU" w:eastAsia="uk-UA"/>
              </w:rPr>
              <w:t>8</w:t>
            </w:r>
          </w:p>
        </w:tc>
        <w:tc>
          <w:tcPr>
            <w:tcW w:w="1642" w:type="dxa"/>
          </w:tcPr>
          <w:p w:rsidR="00F26001" w:rsidRPr="00AC3398" w:rsidRDefault="00F26001" w:rsidP="002972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AC3398">
              <w:rPr>
                <w:rFonts w:ascii="Times New Roman" w:hAnsi="Times New Roman"/>
                <w:sz w:val="24"/>
                <w:szCs w:val="24"/>
                <w:lang w:val="ru-RU" w:eastAsia="uk-UA"/>
              </w:rPr>
              <w:t>4</w:t>
            </w:r>
          </w:p>
        </w:tc>
        <w:tc>
          <w:tcPr>
            <w:tcW w:w="1643" w:type="dxa"/>
          </w:tcPr>
          <w:p w:rsidR="00F26001" w:rsidRPr="00AC3398" w:rsidRDefault="00F26001" w:rsidP="002972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C3398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643" w:type="dxa"/>
          </w:tcPr>
          <w:p w:rsidR="00F26001" w:rsidRPr="00AC3398" w:rsidRDefault="00F26001" w:rsidP="002972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C3398">
              <w:rPr>
                <w:rFonts w:ascii="Times New Roman" w:hAnsi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643" w:type="dxa"/>
          </w:tcPr>
          <w:p w:rsidR="00F26001" w:rsidRPr="00AC3398" w:rsidRDefault="00F26001" w:rsidP="002972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C3398">
              <w:rPr>
                <w:rFonts w:ascii="Times New Roman" w:hAnsi="Times New Roman"/>
                <w:sz w:val="24"/>
                <w:szCs w:val="24"/>
                <w:lang w:eastAsia="uk-UA"/>
              </w:rPr>
              <w:t>залік</w:t>
            </w:r>
          </w:p>
        </w:tc>
      </w:tr>
    </w:tbl>
    <w:p w:rsidR="00F26001" w:rsidRPr="0034750F" w:rsidRDefault="00F26001" w:rsidP="00AC339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34750F">
        <w:rPr>
          <w:rFonts w:ascii="Times New Roman" w:hAnsi="Times New Roman"/>
          <w:sz w:val="36"/>
          <w:szCs w:val="36"/>
          <w:lang w:eastAsia="uk-UA"/>
        </w:rPr>
        <w:t>Рекомендована література</w:t>
      </w:r>
    </w:p>
    <w:p w:rsidR="00F26001" w:rsidRPr="0034750F" w:rsidRDefault="00F26001" w:rsidP="00AC339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34750F">
        <w:rPr>
          <w:rFonts w:ascii="Times New Roman" w:hAnsi="Times New Roman"/>
          <w:sz w:val="24"/>
          <w:szCs w:val="24"/>
          <w:lang w:eastAsia="uk-UA"/>
        </w:rPr>
        <w:t>1.     Криштал М.А. Механизмы диффузии в железных сплавах. - М.: Металлургия, 1972. - 400 с.</w:t>
      </w:r>
    </w:p>
    <w:p w:rsidR="00F26001" w:rsidRPr="0034750F" w:rsidRDefault="00F26001" w:rsidP="00AC339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34750F">
        <w:rPr>
          <w:rFonts w:ascii="Times New Roman" w:hAnsi="Times New Roman"/>
          <w:sz w:val="24"/>
          <w:szCs w:val="24"/>
          <w:lang w:eastAsia="uk-UA"/>
        </w:rPr>
        <w:t>2.     Химико-термическая обработка металлов и сплавов. Под ред. Ляховича Л.С. / М.: Металлургия, 1981. - 424 с.</w:t>
      </w:r>
    </w:p>
    <w:p w:rsidR="00F26001" w:rsidRPr="0034750F" w:rsidRDefault="00F26001" w:rsidP="00AC339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34750F">
        <w:rPr>
          <w:rFonts w:ascii="Times New Roman" w:hAnsi="Times New Roman"/>
          <w:sz w:val="24"/>
          <w:szCs w:val="24"/>
          <w:lang w:eastAsia="uk-UA"/>
        </w:rPr>
        <w:t>3.     Я.И. Френкель. Введение в теорию метал лов. М.: Металлургия, 1972.</w:t>
      </w:r>
    </w:p>
    <w:p w:rsidR="00F26001" w:rsidRPr="0034750F" w:rsidRDefault="00F26001" w:rsidP="00AC339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34750F">
        <w:rPr>
          <w:rFonts w:ascii="Times New Roman" w:hAnsi="Times New Roman"/>
          <w:sz w:val="24"/>
          <w:szCs w:val="24"/>
          <w:lang w:eastAsia="uk-UA"/>
        </w:rPr>
        <w:t>4.     И.Н.Ермолов, Ю.Я. Останин. Методы и средства неразрушающего контроля качества. - М.: Металлургия, 1991. - 402 с.</w:t>
      </w:r>
    </w:p>
    <w:p w:rsidR="00F26001" w:rsidRPr="0034750F" w:rsidRDefault="00F26001" w:rsidP="00AC339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34750F">
        <w:rPr>
          <w:rFonts w:ascii="Times New Roman" w:hAnsi="Times New Roman"/>
          <w:sz w:val="24"/>
          <w:szCs w:val="24"/>
          <w:lang w:eastAsia="uk-UA"/>
        </w:rPr>
        <w:t>5.     Геллер Ю.А. Инструментальные стали / М.: Металлургия, 1975. - 584 с.</w:t>
      </w:r>
    </w:p>
    <w:p w:rsidR="00F26001" w:rsidRPr="0034750F" w:rsidRDefault="00F26001" w:rsidP="00AC339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34750F">
        <w:rPr>
          <w:rFonts w:ascii="Times New Roman" w:hAnsi="Times New Roman"/>
          <w:sz w:val="24"/>
          <w:szCs w:val="24"/>
          <w:lang w:eastAsia="uk-UA"/>
        </w:rPr>
        <w:t>6.     Г.В. Самсонов, Т.И. Серебрякова, В.А. Неронов. Бориды / М.:  Атомиздат, 1975. - 376 с.</w:t>
      </w:r>
    </w:p>
    <w:p w:rsidR="00F26001" w:rsidRPr="0034750F" w:rsidRDefault="00F26001" w:rsidP="00AC339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34750F">
        <w:rPr>
          <w:rFonts w:ascii="Times New Roman" w:hAnsi="Times New Roman"/>
          <w:sz w:val="24"/>
          <w:szCs w:val="24"/>
          <w:lang w:eastAsia="uk-UA"/>
        </w:rPr>
        <w:t>7.     Л. Фельдман, Д. Майер. Основы анализа поверхностей и тонких пленок / М.: Мир, 1989. - 344 с.</w:t>
      </w:r>
    </w:p>
    <w:p w:rsidR="00F26001" w:rsidRPr="0034750F" w:rsidRDefault="00F26001" w:rsidP="00AC339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34750F">
        <w:rPr>
          <w:rFonts w:ascii="Times New Roman" w:hAnsi="Times New Roman"/>
          <w:sz w:val="24"/>
          <w:szCs w:val="24"/>
          <w:lang w:eastAsia="uk-UA"/>
        </w:rPr>
        <w:t>8.     Ф.Ф. Комаров. Ионная имплантация в металлы. -1990. - 216 с.</w:t>
      </w:r>
    </w:p>
    <w:p w:rsidR="00F26001" w:rsidRPr="0034750F" w:rsidRDefault="00F26001" w:rsidP="00AC339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34750F">
        <w:rPr>
          <w:rFonts w:ascii="Times New Roman" w:hAnsi="Times New Roman"/>
          <w:sz w:val="24"/>
          <w:szCs w:val="24"/>
          <w:lang w:eastAsia="uk-UA"/>
        </w:rPr>
        <w:t>9.     С.И. Анисимов, л,л. Имас, Г.С. Романов Действие излучения большой мощности на металлы / М.: Наука, 1970. - 272 с.</w:t>
      </w:r>
    </w:p>
    <w:p w:rsidR="00F26001" w:rsidRPr="0034750F" w:rsidRDefault="00F26001" w:rsidP="00AC339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34750F">
        <w:rPr>
          <w:rFonts w:ascii="Times New Roman" w:hAnsi="Times New Roman"/>
          <w:sz w:val="24"/>
          <w:szCs w:val="24"/>
          <w:lang w:eastAsia="uk-UA"/>
        </w:rPr>
        <w:t>10.  В.Е. Иванов, Е.П. Нечипоренко, В.М. Криворучко Кристаллизация тугоплавких металлов из газовой фазы / М.: Атомиздат, 1974.</w:t>
      </w:r>
    </w:p>
    <w:p w:rsidR="00F26001" w:rsidRDefault="00F26001" w:rsidP="00AC3398">
      <w:pPr>
        <w:spacing w:line="240" w:lineRule="auto"/>
        <w:jc w:val="both"/>
        <w:sectPr w:rsidR="00F26001" w:rsidSect="001124B8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F26001" w:rsidRPr="0034750F" w:rsidRDefault="00F26001" w:rsidP="0034750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34750F">
        <w:rPr>
          <w:rFonts w:ascii="Times New Roman" w:hAnsi="Times New Roman"/>
          <w:sz w:val="36"/>
          <w:szCs w:val="36"/>
          <w:lang w:eastAsia="uk-UA"/>
        </w:rPr>
        <w:t>Зміст дисципліни</w:t>
      </w:r>
    </w:p>
    <w:p w:rsidR="00F26001" w:rsidRPr="0034750F" w:rsidRDefault="00F26001" w:rsidP="0034750F">
      <w:pPr>
        <w:spacing w:after="0" w:line="240" w:lineRule="auto"/>
        <w:rPr>
          <w:rFonts w:ascii="Times New Roman" w:hAnsi="Times New Roman"/>
          <w:sz w:val="24"/>
          <w:szCs w:val="24"/>
          <w:lang w:eastAsia="uk-UA"/>
        </w:rPr>
      </w:pPr>
    </w:p>
    <w:p w:rsidR="00F26001" w:rsidRPr="0034750F" w:rsidRDefault="00F26001" w:rsidP="0034750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34750F">
        <w:rPr>
          <w:rFonts w:ascii="Times New Roman" w:hAnsi="Times New Roman"/>
          <w:b/>
          <w:bCs/>
          <w:sz w:val="24"/>
          <w:szCs w:val="24"/>
          <w:lang w:eastAsia="uk-UA"/>
        </w:rPr>
        <w:t>Лекційний курс</w:t>
      </w:r>
    </w:p>
    <w:p w:rsidR="00F26001" w:rsidRPr="0034750F" w:rsidRDefault="00F26001" w:rsidP="0034750F">
      <w:pPr>
        <w:spacing w:after="0" w:line="240" w:lineRule="auto"/>
        <w:rPr>
          <w:rFonts w:ascii="Times New Roman" w:hAnsi="Times New Roman"/>
          <w:sz w:val="24"/>
          <w:szCs w:val="24"/>
          <w:lang w:eastAsia="uk-UA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488"/>
        <w:gridCol w:w="8027"/>
        <w:gridCol w:w="1154"/>
      </w:tblGrid>
      <w:tr w:rsidR="00F26001" w:rsidRPr="00431A01" w:rsidTr="00AC3398">
        <w:trPr>
          <w:tblCellSpacing w:w="0" w:type="dxa"/>
        </w:trPr>
        <w:tc>
          <w:tcPr>
            <w:tcW w:w="252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6E2FF"/>
            <w:vAlign w:val="center"/>
          </w:tcPr>
          <w:p w:rsidR="00F26001" w:rsidRPr="0034750F" w:rsidRDefault="00F26001" w:rsidP="003475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4750F">
              <w:rPr>
                <w:rFonts w:ascii="Times New Roman" w:hAnsi="Times New Roman"/>
                <w:sz w:val="24"/>
                <w:szCs w:val="24"/>
                <w:lang w:eastAsia="uk-UA"/>
              </w:rPr>
              <w:t>№№</w:t>
            </w:r>
            <w:r w:rsidRPr="0034750F">
              <w:rPr>
                <w:rFonts w:ascii="Times New Roman" w:hAnsi="Times New Roman"/>
                <w:sz w:val="24"/>
                <w:szCs w:val="24"/>
                <w:lang w:eastAsia="uk-UA"/>
              </w:rPr>
              <w:br/>
              <w:t>з/п</w:t>
            </w:r>
          </w:p>
        </w:tc>
        <w:tc>
          <w:tcPr>
            <w:tcW w:w="41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6E2FF"/>
            <w:vAlign w:val="center"/>
          </w:tcPr>
          <w:p w:rsidR="00F26001" w:rsidRPr="0034750F" w:rsidRDefault="00F26001" w:rsidP="003475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4750F">
              <w:rPr>
                <w:rFonts w:ascii="Times New Roman" w:hAnsi="Times New Roman"/>
                <w:sz w:val="24"/>
                <w:szCs w:val="24"/>
                <w:lang w:eastAsia="uk-UA"/>
              </w:rPr>
              <w:t>Назва розділу/теми та ії зміст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C6E2FF"/>
            <w:vAlign w:val="center"/>
          </w:tcPr>
          <w:p w:rsidR="00F26001" w:rsidRPr="0034750F" w:rsidRDefault="00F26001" w:rsidP="003475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4750F">
              <w:rPr>
                <w:rFonts w:ascii="Times New Roman" w:hAnsi="Times New Roman"/>
                <w:sz w:val="24"/>
                <w:szCs w:val="24"/>
                <w:lang w:eastAsia="uk-UA"/>
              </w:rPr>
              <w:t>Тривалість</w:t>
            </w:r>
            <w:r w:rsidRPr="0034750F">
              <w:rPr>
                <w:rFonts w:ascii="Times New Roman" w:hAnsi="Times New Roman"/>
                <w:sz w:val="24"/>
                <w:szCs w:val="24"/>
                <w:lang w:eastAsia="uk-UA"/>
              </w:rPr>
              <w:br/>
              <w:t>(годин)</w:t>
            </w:r>
          </w:p>
        </w:tc>
      </w:tr>
      <w:tr w:rsidR="00F26001" w:rsidRPr="00431A01" w:rsidTr="0034750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7F3FF"/>
            <w:vAlign w:val="center"/>
          </w:tcPr>
          <w:p w:rsidR="00F26001" w:rsidRPr="0034750F" w:rsidRDefault="00F26001" w:rsidP="003475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4750F">
              <w:rPr>
                <w:rFonts w:ascii="Times New Roman" w:hAnsi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7F3FF"/>
            <w:vAlign w:val="center"/>
          </w:tcPr>
          <w:p w:rsidR="00F26001" w:rsidRPr="0034750F" w:rsidRDefault="00F26001" w:rsidP="0034750F">
            <w:pPr>
              <w:spacing w:before="100" w:beforeAutospacing="1" w:after="24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4750F">
              <w:rPr>
                <w:rFonts w:ascii="Times New Roman" w:hAnsi="Times New Roman"/>
                <w:sz w:val="24"/>
                <w:szCs w:val="24"/>
                <w:lang w:eastAsia="uk-UA"/>
              </w:rPr>
              <w:t>Класифікація методів локальної поверхневої обробки, яка підвищує надійність та довговічність деталей машин та інструмента.</w:t>
            </w:r>
            <w:r w:rsidRPr="0034750F">
              <w:rPr>
                <w:rFonts w:ascii="Times New Roman" w:hAnsi="Times New Roman"/>
                <w:sz w:val="24"/>
                <w:szCs w:val="24"/>
                <w:lang w:eastAsia="uk-UA"/>
              </w:rPr>
              <w:br/>
              <w:t>Поєднання термічної обробки та хімічного впливу на зміни складу, структури та властивостей поверхневих шарів металів та сплавів.Адсорбція атомів (іонів) на поверхні металу. Хемосорбція.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D7F3FF"/>
            <w:vAlign w:val="center"/>
          </w:tcPr>
          <w:p w:rsidR="00F26001" w:rsidRPr="0034750F" w:rsidRDefault="00F26001" w:rsidP="003475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4750F">
              <w:rPr>
                <w:rFonts w:ascii="Times New Roman" w:hAnsi="Times New Roman"/>
                <w:sz w:val="24"/>
                <w:szCs w:val="24"/>
                <w:lang w:eastAsia="uk-UA"/>
              </w:rPr>
              <w:t>2</w:t>
            </w:r>
          </w:p>
        </w:tc>
      </w:tr>
      <w:tr w:rsidR="00F26001" w:rsidRPr="00431A01" w:rsidTr="003832CA">
        <w:trPr>
          <w:trHeight w:val="3258"/>
          <w:tblCellSpacing w:w="0" w:type="dxa"/>
        </w:trPr>
        <w:tc>
          <w:tcPr>
            <w:tcW w:w="0" w:type="auto"/>
            <w:tcBorders>
              <w:top w:val="outset" w:sz="6" w:space="0" w:color="auto"/>
              <w:right w:val="outset" w:sz="6" w:space="0" w:color="auto"/>
            </w:tcBorders>
            <w:shd w:val="clear" w:color="auto" w:fill="D7F3FF"/>
            <w:vAlign w:val="center"/>
          </w:tcPr>
          <w:p w:rsidR="00F26001" w:rsidRPr="0034750F" w:rsidRDefault="00F26001" w:rsidP="003475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D7F3FF"/>
            <w:vAlign w:val="center"/>
          </w:tcPr>
          <w:p w:rsidR="00F26001" w:rsidRPr="0034750F" w:rsidRDefault="00F26001" w:rsidP="0034750F">
            <w:pPr>
              <w:spacing w:before="100" w:beforeAutospacing="1" w:after="24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4750F">
              <w:rPr>
                <w:rFonts w:ascii="Times New Roman" w:hAnsi="Times New Roman"/>
                <w:sz w:val="24"/>
                <w:szCs w:val="24"/>
                <w:lang w:eastAsia="uk-UA"/>
              </w:rPr>
              <w:t>Легування хромом та цинком, як метод підвищення жароміцності та корозійної стійкості сталей і сплавів під час їх роботи в агресивних середовищах.</w:t>
            </w:r>
          </w:p>
          <w:p w:rsidR="00F26001" w:rsidRPr="0034750F" w:rsidRDefault="00F26001" w:rsidP="0034750F">
            <w:pPr>
              <w:spacing w:before="100" w:beforeAutospacing="1" w:after="24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4750F">
              <w:rPr>
                <w:rFonts w:ascii="Times New Roman" w:hAnsi="Times New Roman"/>
                <w:sz w:val="24"/>
                <w:szCs w:val="24"/>
                <w:lang w:eastAsia="uk-UA"/>
              </w:rPr>
              <w:t>Особливості алітированого шару, виникнення зон з великою концентрацією вуглецю. Залізо-алюмінієві з’єднання, як шлях отримання високо корозійних поверхневих шарів.</w:t>
            </w:r>
            <w:r w:rsidRPr="0034750F">
              <w:rPr>
                <w:rFonts w:ascii="Times New Roman" w:hAnsi="Times New Roman"/>
                <w:sz w:val="24"/>
                <w:szCs w:val="24"/>
                <w:lang w:eastAsia="uk-UA"/>
              </w:rPr>
              <w:br/>
              <w:t>Легування хромом та цинком, як метод підвищення жароміцності та корозійної стійкості сталей і сплавів під час їх роботи в агресивних середовищах.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</w:tcBorders>
            <w:shd w:val="clear" w:color="auto" w:fill="D7F3FF"/>
            <w:vAlign w:val="center"/>
          </w:tcPr>
          <w:p w:rsidR="00F26001" w:rsidRPr="0034750F" w:rsidRDefault="00F26001" w:rsidP="003475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4750F">
              <w:rPr>
                <w:rFonts w:ascii="Times New Roman" w:hAnsi="Times New Roman"/>
                <w:sz w:val="24"/>
                <w:szCs w:val="24"/>
                <w:lang w:eastAsia="uk-UA"/>
              </w:rPr>
              <w:t>2</w:t>
            </w:r>
          </w:p>
        </w:tc>
      </w:tr>
      <w:tr w:rsidR="00F26001" w:rsidRPr="00431A01" w:rsidTr="0034750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7F3FF"/>
            <w:vAlign w:val="center"/>
          </w:tcPr>
          <w:p w:rsidR="00F26001" w:rsidRPr="0034750F" w:rsidRDefault="00F26001" w:rsidP="003475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7F3FF"/>
            <w:vAlign w:val="center"/>
          </w:tcPr>
          <w:p w:rsidR="00F26001" w:rsidRPr="0034750F" w:rsidRDefault="00F26001" w:rsidP="0034750F">
            <w:pPr>
              <w:spacing w:before="100" w:beforeAutospacing="1" w:after="24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4750F">
              <w:rPr>
                <w:rFonts w:ascii="Times New Roman" w:hAnsi="Times New Roman"/>
                <w:sz w:val="24"/>
                <w:szCs w:val="24"/>
                <w:lang w:eastAsia="uk-UA"/>
              </w:rPr>
              <w:t>Методика проведення іонної імплантації. Структура, властивості та товщина шарів на основі карбідів, нітридів, карбонітридів та інш.Проходження гетерогенної реакції під час обробки поверхні деталей високоенергетичними та низькоенергетичними потоками іонів дифундуючих елементів.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D7F3FF"/>
            <w:vAlign w:val="center"/>
          </w:tcPr>
          <w:p w:rsidR="00F26001" w:rsidRPr="0034750F" w:rsidRDefault="00F26001" w:rsidP="003475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4750F">
              <w:rPr>
                <w:rFonts w:ascii="Times New Roman" w:hAnsi="Times New Roman"/>
                <w:sz w:val="24"/>
                <w:szCs w:val="24"/>
                <w:lang w:eastAsia="uk-UA"/>
              </w:rPr>
              <w:t>2</w:t>
            </w:r>
          </w:p>
        </w:tc>
      </w:tr>
      <w:tr w:rsidR="00F26001" w:rsidRPr="00431A01" w:rsidTr="00D45C81">
        <w:trPr>
          <w:trHeight w:val="1707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7F3FF"/>
            <w:vAlign w:val="center"/>
          </w:tcPr>
          <w:p w:rsidR="00F26001" w:rsidRPr="0034750F" w:rsidRDefault="00F26001" w:rsidP="003475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7F3FF"/>
            <w:vAlign w:val="center"/>
          </w:tcPr>
          <w:p w:rsidR="00F26001" w:rsidRPr="0034750F" w:rsidRDefault="00F26001" w:rsidP="00AC3398">
            <w:pPr>
              <w:spacing w:before="100" w:beforeAutospacing="1" w:after="24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4750F">
              <w:rPr>
                <w:rFonts w:ascii="Times New Roman" w:hAnsi="Times New Roman"/>
                <w:sz w:val="24"/>
                <w:szCs w:val="24"/>
                <w:lang w:eastAsia="uk-UA"/>
              </w:rPr>
              <w:t>Методи деформування поверхні деталей,які дозволяють підвищити міцність при утомі, контактну витривалість та зносостійкість.</w:t>
            </w:r>
          </w:p>
          <w:p w:rsidR="00F26001" w:rsidRPr="0034750F" w:rsidRDefault="00F26001" w:rsidP="00AC3398">
            <w:pPr>
              <w:spacing w:before="100" w:beforeAutospacing="1" w:after="24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4750F">
              <w:rPr>
                <w:rFonts w:ascii="Times New Roman" w:hAnsi="Times New Roman"/>
                <w:sz w:val="24"/>
                <w:szCs w:val="24"/>
                <w:lang w:eastAsia="uk-UA"/>
              </w:rPr>
              <w:t>Режими, матеріали плакування, отримання корозійних та жароміцних властивостей багатошарових матеріалів.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D7F3FF"/>
            <w:vAlign w:val="center"/>
          </w:tcPr>
          <w:p w:rsidR="00F26001" w:rsidRPr="0034750F" w:rsidRDefault="00F26001" w:rsidP="003475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4750F">
              <w:rPr>
                <w:rFonts w:ascii="Times New Roman" w:hAnsi="Times New Roman"/>
                <w:sz w:val="24"/>
                <w:szCs w:val="24"/>
                <w:lang w:eastAsia="uk-UA"/>
              </w:rPr>
              <w:t>2</w:t>
            </w:r>
          </w:p>
        </w:tc>
      </w:tr>
    </w:tbl>
    <w:p w:rsidR="00F26001" w:rsidRPr="0034750F" w:rsidRDefault="00F26001" w:rsidP="0034750F">
      <w:pPr>
        <w:spacing w:after="0" w:line="240" w:lineRule="auto"/>
        <w:rPr>
          <w:rFonts w:ascii="Times New Roman" w:hAnsi="Times New Roman"/>
          <w:sz w:val="24"/>
          <w:szCs w:val="24"/>
          <w:lang w:eastAsia="uk-UA"/>
        </w:rPr>
      </w:pPr>
    </w:p>
    <w:p w:rsidR="00F26001" w:rsidRPr="0034750F" w:rsidRDefault="00F26001" w:rsidP="0034750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34750F">
        <w:rPr>
          <w:rFonts w:ascii="Times New Roman" w:hAnsi="Times New Roman"/>
          <w:b/>
          <w:bCs/>
          <w:sz w:val="24"/>
          <w:szCs w:val="24"/>
          <w:lang w:eastAsia="uk-UA"/>
        </w:rPr>
        <w:t>Лабораторні заняття</w:t>
      </w:r>
    </w:p>
    <w:p w:rsidR="00F26001" w:rsidRPr="0034750F" w:rsidRDefault="00F26001" w:rsidP="0034750F">
      <w:pPr>
        <w:spacing w:after="0" w:line="240" w:lineRule="auto"/>
        <w:rPr>
          <w:rFonts w:ascii="Times New Roman" w:hAnsi="Times New Roman"/>
          <w:sz w:val="24"/>
          <w:szCs w:val="24"/>
          <w:lang w:eastAsia="uk-UA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488"/>
        <w:gridCol w:w="8027"/>
        <w:gridCol w:w="1154"/>
      </w:tblGrid>
      <w:tr w:rsidR="00F26001" w:rsidRPr="00431A01" w:rsidTr="009272D4">
        <w:trPr>
          <w:tblCellSpacing w:w="0" w:type="dxa"/>
        </w:trPr>
        <w:tc>
          <w:tcPr>
            <w:tcW w:w="252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6E2FF"/>
            <w:vAlign w:val="center"/>
          </w:tcPr>
          <w:p w:rsidR="00F26001" w:rsidRPr="0034750F" w:rsidRDefault="00F26001" w:rsidP="003475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4750F">
              <w:rPr>
                <w:rFonts w:ascii="Times New Roman" w:hAnsi="Times New Roman"/>
                <w:sz w:val="24"/>
                <w:szCs w:val="24"/>
                <w:lang w:eastAsia="uk-UA"/>
              </w:rPr>
              <w:t>№№</w:t>
            </w:r>
            <w:r w:rsidRPr="0034750F">
              <w:rPr>
                <w:rFonts w:ascii="Times New Roman" w:hAnsi="Times New Roman"/>
                <w:sz w:val="24"/>
                <w:szCs w:val="24"/>
                <w:lang w:eastAsia="uk-UA"/>
              </w:rPr>
              <w:br/>
              <w:t>з/п</w:t>
            </w:r>
          </w:p>
        </w:tc>
        <w:tc>
          <w:tcPr>
            <w:tcW w:w="41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6E2FF"/>
            <w:vAlign w:val="center"/>
          </w:tcPr>
          <w:p w:rsidR="00F26001" w:rsidRPr="0034750F" w:rsidRDefault="00F26001" w:rsidP="003475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4750F">
              <w:rPr>
                <w:rFonts w:ascii="Times New Roman" w:hAnsi="Times New Roman"/>
                <w:sz w:val="24"/>
                <w:szCs w:val="24"/>
                <w:lang w:eastAsia="uk-UA"/>
              </w:rPr>
              <w:t>Тема заняття та ії зміст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C6E2FF"/>
            <w:vAlign w:val="center"/>
          </w:tcPr>
          <w:p w:rsidR="00F26001" w:rsidRPr="0034750F" w:rsidRDefault="00F26001" w:rsidP="003475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4750F">
              <w:rPr>
                <w:rFonts w:ascii="Times New Roman" w:hAnsi="Times New Roman"/>
                <w:sz w:val="24"/>
                <w:szCs w:val="24"/>
                <w:lang w:eastAsia="uk-UA"/>
              </w:rPr>
              <w:t>Тривалість</w:t>
            </w:r>
            <w:r w:rsidRPr="0034750F">
              <w:rPr>
                <w:rFonts w:ascii="Times New Roman" w:hAnsi="Times New Roman"/>
                <w:sz w:val="24"/>
                <w:szCs w:val="24"/>
                <w:lang w:eastAsia="uk-UA"/>
              </w:rPr>
              <w:br/>
              <w:t>(годин)</w:t>
            </w:r>
          </w:p>
        </w:tc>
      </w:tr>
      <w:tr w:rsidR="00F26001" w:rsidRPr="00431A01" w:rsidTr="0098739A">
        <w:trPr>
          <w:trHeight w:val="1470"/>
          <w:tblCellSpacing w:w="0" w:type="dxa"/>
        </w:trPr>
        <w:tc>
          <w:tcPr>
            <w:tcW w:w="0" w:type="auto"/>
            <w:tcBorders>
              <w:top w:val="outset" w:sz="6" w:space="0" w:color="auto"/>
              <w:right w:val="outset" w:sz="6" w:space="0" w:color="auto"/>
            </w:tcBorders>
            <w:shd w:val="clear" w:color="auto" w:fill="D7F3FF"/>
            <w:vAlign w:val="center"/>
          </w:tcPr>
          <w:p w:rsidR="00F26001" w:rsidRPr="0034750F" w:rsidRDefault="00F26001" w:rsidP="003475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4750F">
              <w:rPr>
                <w:rFonts w:ascii="Times New Roman" w:hAnsi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D7F3FF"/>
            <w:vAlign w:val="center"/>
          </w:tcPr>
          <w:p w:rsidR="00F26001" w:rsidRPr="00AC3398" w:rsidRDefault="00F26001" w:rsidP="003475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C3398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Вибір режимів ХТО для конструкційних сталей: а) цементація; б) азотування; в) нітроцементація.</w:t>
            </w:r>
          </w:p>
          <w:p w:rsidR="00F26001" w:rsidRPr="00AC3398" w:rsidRDefault="00F26001" w:rsidP="0034750F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C3398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Визначення твердості, мікротвердості поверхневих шарів конструкціїних та інструментальних сталей після дифузійної металізації.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</w:tcBorders>
            <w:shd w:val="clear" w:color="auto" w:fill="D7F3FF"/>
            <w:vAlign w:val="center"/>
          </w:tcPr>
          <w:p w:rsidR="00F26001" w:rsidRPr="0034750F" w:rsidRDefault="00F26001" w:rsidP="003475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4750F">
              <w:rPr>
                <w:rFonts w:ascii="Times New Roman" w:hAnsi="Times New Roman"/>
                <w:sz w:val="24"/>
                <w:szCs w:val="24"/>
                <w:lang w:eastAsia="uk-UA"/>
              </w:rPr>
              <w:t>2</w:t>
            </w:r>
          </w:p>
        </w:tc>
      </w:tr>
      <w:tr w:rsidR="00F26001" w:rsidRPr="00431A01" w:rsidTr="00AB48CE">
        <w:trPr>
          <w:trHeight w:val="1138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7F3FF"/>
            <w:vAlign w:val="center"/>
          </w:tcPr>
          <w:p w:rsidR="00F26001" w:rsidRPr="0034750F" w:rsidRDefault="00F26001" w:rsidP="003475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7F3FF"/>
            <w:vAlign w:val="center"/>
          </w:tcPr>
          <w:p w:rsidR="00F26001" w:rsidRPr="00AC3398" w:rsidRDefault="00F26001" w:rsidP="003475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C3398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Вивчення структурних особливостей покриттів інструменту на базі тугоплавких сполук.</w:t>
            </w:r>
          </w:p>
          <w:p w:rsidR="00F26001" w:rsidRPr="00AC3398" w:rsidRDefault="00F26001" w:rsidP="0034750F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C3398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Дослідження мікроструктури поверхневих шарів після їх зміцнення деформуванням.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D7F3FF"/>
            <w:vAlign w:val="center"/>
          </w:tcPr>
          <w:p w:rsidR="00F26001" w:rsidRPr="0034750F" w:rsidRDefault="00F26001" w:rsidP="003475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4750F">
              <w:rPr>
                <w:rFonts w:ascii="Times New Roman" w:hAnsi="Times New Roman"/>
                <w:sz w:val="24"/>
                <w:szCs w:val="24"/>
                <w:lang w:eastAsia="uk-UA"/>
              </w:rPr>
              <w:t>2</w:t>
            </w:r>
          </w:p>
        </w:tc>
      </w:tr>
    </w:tbl>
    <w:p w:rsidR="00F26001" w:rsidRPr="0034750F" w:rsidRDefault="00F26001" w:rsidP="0034750F">
      <w:pPr>
        <w:spacing w:after="0" w:line="240" w:lineRule="auto"/>
        <w:rPr>
          <w:rFonts w:ascii="Times New Roman" w:hAnsi="Times New Roman"/>
          <w:sz w:val="24"/>
          <w:szCs w:val="24"/>
          <w:lang w:eastAsia="uk-UA"/>
        </w:rPr>
      </w:pPr>
    </w:p>
    <w:p w:rsidR="00F26001" w:rsidRDefault="00F26001" w:rsidP="0034750F">
      <w:pPr>
        <w:spacing w:after="0" w:line="240" w:lineRule="auto"/>
        <w:rPr>
          <w:rFonts w:ascii="Times New Roman" w:hAnsi="Times New Roman"/>
          <w:sz w:val="24"/>
          <w:szCs w:val="24"/>
          <w:lang w:eastAsia="uk-UA"/>
        </w:rPr>
        <w:sectPr w:rsidR="00F26001" w:rsidSect="001124B8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F26001" w:rsidRPr="0034750F" w:rsidRDefault="00F26001" w:rsidP="0034750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b/>
          <w:bCs/>
          <w:sz w:val="24"/>
          <w:szCs w:val="24"/>
          <w:lang w:eastAsia="uk-UA"/>
        </w:rPr>
        <w:t>Індивідуальне</w:t>
      </w:r>
      <w:r w:rsidRPr="0034750F">
        <w:rPr>
          <w:rFonts w:ascii="Times New Roman" w:hAnsi="Times New Roman"/>
          <w:b/>
          <w:bCs/>
          <w:sz w:val="24"/>
          <w:szCs w:val="24"/>
          <w:lang w:eastAsia="uk-UA"/>
        </w:rPr>
        <w:t xml:space="preserve"> завдання</w:t>
      </w:r>
    </w:p>
    <w:p w:rsidR="00F26001" w:rsidRPr="0034750F" w:rsidRDefault="00F26001" w:rsidP="0034750F">
      <w:pPr>
        <w:spacing w:after="0" w:line="240" w:lineRule="auto"/>
        <w:rPr>
          <w:rFonts w:ascii="Times New Roman" w:hAnsi="Times New Roman"/>
          <w:sz w:val="24"/>
          <w:szCs w:val="24"/>
          <w:lang w:eastAsia="uk-UA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488"/>
        <w:gridCol w:w="8216"/>
        <w:gridCol w:w="965"/>
      </w:tblGrid>
      <w:tr w:rsidR="00F26001" w:rsidRPr="00431A01" w:rsidTr="00AF0A93">
        <w:trPr>
          <w:tblCellSpacing w:w="0" w:type="dxa"/>
        </w:trPr>
        <w:tc>
          <w:tcPr>
            <w:tcW w:w="252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6E2FF"/>
            <w:vAlign w:val="center"/>
          </w:tcPr>
          <w:p w:rsidR="00F26001" w:rsidRPr="0034750F" w:rsidRDefault="00F26001" w:rsidP="003475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4750F">
              <w:rPr>
                <w:rFonts w:ascii="Times New Roman" w:hAnsi="Times New Roman"/>
                <w:sz w:val="24"/>
                <w:szCs w:val="24"/>
                <w:lang w:eastAsia="uk-UA"/>
              </w:rPr>
              <w:t>№№</w:t>
            </w:r>
            <w:r w:rsidRPr="0034750F">
              <w:rPr>
                <w:rFonts w:ascii="Times New Roman" w:hAnsi="Times New Roman"/>
                <w:sz w:val="24"/>
                <w:szCs w:val="24"/>
                <w:lang w:eastAsia="uk-UA"/>
              </w:rPr>
              <w:br/>
              <w:t>з/п</w:t>
            </w:r>
          </w:p>
        </w:tc>
        <w:tc>
          <w:tcPr>
            <w:tcW w:w="42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6E2FF"/>
            <w:vAlign w:val="center"/>
          </w:tcPr>
          <w:p w:rsidR="00F26001" w:rsidRPr="0034750F" w:rsidRDefault="00F26001" w:rsidP="003475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4750F">
              <w:rPr>
                <w:rFonts w:ascii="Times New Roman" w:hAnsi="Times New Roman"/>
                <w:sz w:val="24"/>
                <w:szCs w:val="24"/>
                <w:lang w:eastAsia="uk-UA"/>
              </w:rPr>
              <w:t>Назва завдання та його зміст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C6E2FF"/>
            <w:vAlign w:val="center"/>
          </w:tcPr>
          <w:p w:rsidR="00F26001" w:rsidRPr="0034750F" w:rsidRDefault="00F26001" w:rsidP="003475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F26001" w:rsidRPr="00431A01" w:rsidTr="0034750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7F3FF"/>
            <w:vAlign w:val="center"/>
          </w:tcPr>
          <w:p w:rsidR="00F26001" w:rsidRPr="0034750F" w:rsidRDefault="00F26001" w:rsidP="003475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4750F">
              <w:rPr>
                <w:rFonts w:ascii="Times New Roman" w:hAnsi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7F3FF"/>
            <w:vAlign w:val="center"/>
          </w:tcPr>
          <w:p w:rsidR="00F26001" w:rsidRPr="00AC3398" w:rsidRDefault="00F26001" w:rsidP="003475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C3398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Сучасні методи обробки поверхні деталей та конструкцій для підвищення їх зносостійкості , міцності, контактної витривалості та ін.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D7F3FF"/>
            <w:vAlign w:val="center"/>
          </w:tcPr>
          <w:p w:rsidR="00F26001" w:rsidRPr="0034750F" w:rsidRDefault="00F26001" w:rsidP="003475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</w:tbl>
    <w:p w:rsidR="00F26001" w:rsidRDefault="00F26001" w:rsidP="00AF0A9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F26001" w:rsidRDefault="00F26001" w:rsidP="00AF0A9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hAnsi="Times New Roman"/>
          <w:b/>
          <w:bCs/>
          <w:sz w:val="24"/>
          <w:szCs w:val="24"/>
          <w:lang w:eastAsia="uk-UA"/>
        </w:rPr>
        <w:t>Варіанти індивідуального</w:t>
      </w:r>
      <w:r w:rsidRPr="00EA16AA">
        <w:rPr>
          <w:rFonts w:ascii="Times New Roman" w:hAnsi="Times New Roman"/>
          <w:b/>
          <w:bCs/>
          <w:sz w:val="24"/>
          <w:szCs w:val="24"/>
          <w:lang w:eastAsia="uk-UA"/>
        </w:rPr>
        <w:t xml:space="preserve"> завдання</w:t>
      </w:r>
    </w:p>
    <w:p w:rsidR="00F26001" w:rsidRPr="00EA16AA" w:rsidRDefault="00F26001" w:rsidP="00AF0A9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</w:p>
    <w:p w:rsidR="00F26001" w:rsidRPr="00EA16AA" w:rsidRDefault="00F26001" w:rsidP="00AF0A93">
      <w:pPr>
        <w:spacing w:after="0" w:line="240" w:lineRule="auto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Номер варіанту відповідає останній цифрі номера залікової книжки студента</w:t>
      </w:r>
    </w:p>
    <w:p w:rsidR="00F26001" w:rsidRPr="002D3F7B" w:rsidRDefault="00F26001" w:rsidP="00AF0A93">
      <w:pPr>
        <w:spacing w:after="24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</w:p>
    <w:p w:rsidR="00F26001" w:rsidRPr="00832938" w:rsidRDefault="00F26001" w:rsidP="0034750F">
      <w:pPr>
        <w:spacing w:after="240" w:line="240" w:lineRule="auto"/>
        <w:jc w:val="center"/>
        <w:rPr>
          <w:rFonts w:ascii="Times New Roman" w:hAnsi="Times New Roman"/>
          <w:b/>
          <w:sz w:val="24"/>
          <w:szCs w:val="24"/>
          <w:lang w:eastAsia="uk-UA"/>
        </w:rPr>
      </w:pPr>
      <w:r w:rsidRPr="00832938">
        <w:rPr>
          <w:rFonts w:ascii="Times New Roman" w:hAnsi="Times New Roman"/>
          <w:b/>
          <w:sz w:val="24"/>
          <w:szCs w:val="24"/>
          <w:lang w:eastAsia="uk-UA"/>
        </w:rPr>
        <w:t>Варіант 1</w:t>
      </w:r>
    </w:p>
    <w:p w:rsidR="00F26001" w:rsidRDefault="00F26001" w:rsidP="003600B1">
      <w:pPr>
        <w:numPr>
          <w:ilvl w:val="0"/>
          <w:numId w:val="1"/>
        </w:numPr>
        <w:spacing w:after="0" w:line="240" w:lineRule="auto"/>
        <w:ind w:left="357" w:hanging="357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Описати процеси алітірування.</w:t>
      </w:r>
    </w:p>
    <w:p w:rsidR="00F26001" w:rsidRDefault="00F26001" w:rsidP="003600B1">
      <w:pPr>
        <w:numPr>
          <w:ilvl w:val="0"/>
          <w:numId w:val="1"/>
        </w:numPr>
        <w:spacing w:after="0" w:line="240" w:lineRule="auto"/>
        <w:ind w:left="357" w:hanging="357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Які процеси відбуваються в поверхневих шарах металів та сплавів при ХТО?</w:t>
      </w:r>
    </w:p>
    <w:p w:rsidR="00F26001" w:rsidRDefault="00F26001" w:rsidP="003600B1">
      <w:pPr>
        <w:numPr>
          <w:ilvl w:val="0"/>
          <w:numId w:val="1"/>
        </w:numPr>
        <w:spacing w:after="0" w:line="240" w:lineRule="auto"/>
        <w:ind w:left="357" w:hanging="357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В результаті яких засобів обробки можливо отримувати аморфну структуру?</w:t>
      </w:r>
    </w:p>
    <w:p w:rsidR="00F26001" w:rsidRDefault="00F26001" w:rsidP="003600B1">
      <w:pPr>
        <w:numPr>
          <w:ilvl w:val="0"/>
          <w:numId w:val="1"/>
        </w:numPr>
        <w:spacing w:after="0" w:line="240" w:lineRule="auto"/>
        <w:ind w:left="357" w:hanging="357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Описати процес хромування.</w:t>
      </w:r>
    </w:p>
    <w:p w:rsidR="00F26001" w:rsidRDefault="00F26001" w:rsidP="003600B1">
      <w:pPr>
        <w:numPr>
          <w:ilvl w:val="0"/>
          <w:numId w:val="1"/>
        </w:numPr>
        <w:spacing w:after="0" w:line="240" w:lineRule="auto"/>
        <w:ind w:left="357" w:hanging="357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5. Як впливає температура на товщину дифузійного шару?</w:t>
      </w:r>
    </w:p>
    <w:p w:rsidR="00F26001" w:rsidRDefault="00F26001" w:rsidP="00832938">
      <w:pPr>
        <w:spacing w:after="240" w:line="240" w:lineRule="auto"/>
        <w:ind w:left="360"/>
        <w:rPr>
          <w:rFonts w:ascii="Times New Roman" w:hAnsi="Times New Roman"/>
          <w:sz w:val="24"/>
          <w:szCs w:val="24"/>
          <w:lang w:eastAsia="uk-UA"/>
        </w:rPr>
      </w:pPr>
    </w:p>
    <w:p w:rsidR="00F26001" w:rsidRDefault="00F26001" w:rsidP="00832938">
      <w:pPr>
        <w:spacing w:after="240" w:line="240" w:lineRule="auto"/>
        <w:jc w:val="center"/>
        <w:rPr>
          <w:rFonts w:ascii="Times New Roman" w:hAnsi="Times New Roman"/>
          <w:b/>
          <w:sz w:val="24"/>
          <w:szCs w:val="24"/>
          <w:lang w:eastAsia="uk-UA"/>
        </w:rPr>
      </w:pPr>
      <w:r>
        <w:rPr>
          <w:rFonts w:ascii="Times New Roman" w:hAnsi="Times New Roman"/>
          <w:b/>
          <w:sz w:val="24"/>
          <w:szCs w:val="24"/>
          <w:lang w:eastAsia="uk-UA"/>
        </w:rPr>
        <w:t>Варіант 2</w:t>
      </w:r>
    </w:p>
    <w:p w:rsidR="00F26001" w:rsidRDefault="00F26001" w:rsidP="003600B1">
      <w:pPr>
        <w:numPr>
          <w:ilvl w:val="0"/>
          <w:numId w:val="2"/>
        </w:numPr>
        <w:spacing w:after="0" w:line="240" w:lineRule="auto"/>
        <w:ind w:left="357" w:hanging="357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Описати процем борірування.</w:t>
      </w:r>
    </w:p>
    <w:p w:rsidR="00F26001" w:rsidRDefault="00F26001" w:rsidP="003600B1">
      <w:pPr>
        <w:numPr>
          <w:ilvl w:val="0"/>
          <w:numId w:val="2"/>
        </w:numPr>
        <w:spacing w:after="0" w:line="240" w:lineRule="auto"/>
        <w:ind w:left="357" w:hanging="357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Класифікувати методи локальної поверхневої обробки</w:t>
      </w:r>
    </w:p>
    <w:p w:rsidR="00F26001" w:rsidRDefault="00F26001" w:rsidP="003600B1">
      <w:pPr>
        <w:numPr>
          <w:ilvl w:val="0"/>
          <w:numId w:val="2"/>
        </w:numPr>
        <w:spacing w:after="0" w:line="240" w:lineRule="auto"/>
        <w:ind w:left="357" w:hanging="357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Електронно-променеве випаровування.</w:t>
      </w:r>
    </w:p>
    <w:p w:rsidR="00F26001" w:rsidRDefault="00F26001" w:rsidP="003600B1">
      <w:pPr>
        <w:numPr>
          <w:ilvl w:val="0"/>
          <w:numId w:val="2"/>
        </w:numPr>
        <w:spacing w:after="0" w:line="240" w:lineRule="auto"/>
        <w:ind w:left="357" w:hanging="357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Які матеріали піддають ХТО?</w:t>
      </w:r>
    </w:p>
    <w:p w:rsidR="00F26001" w:rsidRDefault="00F26001" w:rsidP="003600B1">
      <w:pPr>
        <w:numPr>
          <w:ilvl w:val="0"/>
          <w:numId w:val="2"/>
        </w:numPr>
        <w:spacing w:after="0" w:line="240" w:lineRule="auto"/>
        <w:ind w:left="357" w:hanging="357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Описати процес цинкування.</w:t>
      </w:r>
    </w:p>
    <w:p w:rsidR="00F26001" w:rsidRDefault="00F26001" w:rsidP="003600B1">
      <w:pPr>
        <w:numPr>
          <w:ilvl w:val="0"/>
          <w:numId w:val="2"/>
        </w:numPr>
        <w:spacing w:after="0" w:line="240" w:lineRule="auto"/>
        <w:ind w:left="357" w:hanging="357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Навести приклади іонно-індукційного структурного перетворенння.</w:t>
      </w:r>
    </w:p>
    <w:p w:rsidR="00F26001" w:rsidRDefault="00F26001" w:rsidP="00832938">
      <w:pPr>
        <w:spacing w:after="240" w:line="240" w:lineRule="auto"/>
        <w:ind w:left="360"/>
        <w:rPr>
          <w:rFonts w:ascii="Times New Roman" w:hAnsi="Times New Roman"/>
          <w:sz w:val="24"/>
          <w:szCs w:val="24"/>
          <w:lang w:eastAsia="uk-UA"/>
        </w:rPr>
      </w:pPr>
    </w:p>
    <w:p w:rsidR="00F26001" w:rsidRDefault="00F26001" w:rsidP="00832938">
      <w:pPr>
        <w:spacing w:after="240" w:line="240" w:lineRule="auto"/>
        <w:jc w:val="center"/>
        <w:rPr>
          <w:rFonts w:ascii="Times New Roman" w:hAnsi="Times New Roman"/>
          <w:b/>
          <w:sz w:val="24"/>
          <w:szCs w:val="24"/>
          <w:lang w:eastAsia="uk-UA"/>
        </w:rPr>
      </w:pPr>
      <w:r>
        <w:rPr>
          <w:rFonts w:ascii="Times New Roman" w:hAnsi="Times New Roman"/>
          <w:b/>
          <w:sz w:val="24"/>
          <w:szCs w:val="24"/>
          <w:lang w:eastAsia="uk-UA"/>
        </w:rPr>
        <w:t>Варіант 3</w:t>
      </w:r>
    </w:p>
    <w:p w:rsidR="00F26001" w:rsidRPr="00832938" w:rsidRDefault="00F26001" w:rsidP="003600B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832938">
        <w:rPr>
          <w:rFonts w:ascii="Times New Roman" w:hAnsi="Times New Roman"/>
          <w:sz w:val="24"/>
          <w:szCs w:val="24"/>
          <w:lang w:eastAsia="uk-UA"/>
        </w:rPr>
        <w:t>1. Описати процеси хромування.</w:t>
      </w:r>
    </w:p>
    <w:p w:rsidR="00F26001" w:rsidRDefault="00F26001" w:rsidP="003600B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2. Якими методами можливо підвищити надійнсть та довговічність машин і механізмів?</w:t>
      </w:r>
    </w:p>
    <w:p w:rsidR="00F26001" w:rsidRDefault="00F26001" w:rsidP="003600B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3. Структурні зміни в металах під час лазерного впливу.</w:t>
      </w:r>
    </w:p>
    <w:p w:rsidR="00F26001" w:rsidRDefault="00F26001" w:rsidP="003600B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4. Які процеси протікають при ХТО?</w:t>
      </w:r>
    </w:p>
    <w:p w:rsidR="00F26001" w:rsidRDefault="00F26001" w:rsidP="003600B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5. Описати процеси ціанування.</w:t>
      </w:r>
    </w:p>
    <w:p w:rsidR="00F26001" w:rsidRDefault="00F26001" w:rsidP="003600B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6. Обладнання та практичне застосування іонної імплантації.</w:t>
      </w:r>
    </w:p>
    <w:p w:rsidR="00F26001" w:rsidRDefault="00F26001" w:rsidP="00832938">
      <w:pPr>
        <w:spacing w:after="24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</w:p>
    <w:p w:rsidR="00F26001" w:rsidRDefault="00F26001" w:rsidP="00832938">
      <w:pPr>
        <w:spacing w:after="240" w:line="240" w:lineRule="auto"/>
        <w:jc w:val="center"/>
        <w:rPr>
          <w:rFonts w:ascii="Times New Roman" w:hAnsi="Times New Roman"/>
          <w:b/>
          <w:sz w:val="24"/>
          <w:szCs w:val="24"/>
          <w:lang w:eastAsia="uk-UA"/>
        </w:rPr>
      </w:pPr>
      <w:r>
        <w:rPr>
          <w:rFonts w:ascii="Times New Roman" w:hAnsi="Times New Roman"/>
          <w:b/>
          <w:sz w:val="24"/>
          <w:szCs w:val="24"/>
          <w:lang w:eastAsia="uk-UA"/>
        </w:rPr>
        <w:t>Варіант 4</w:t>
      </w:r>
    </w:p>
    <w:p w:rsidR="00F26001" w:rsidRPr="00832938" w:rsidRDefault="00F26001" w:rsidP="003600B1">
      <w:pPr>
        <w:numPr>
          <w:ilvl w:val="0"/>
          <w:numId w:val="3"/>
        </w:numPr>
        <w:spacing w:after="0" w:line="240" w:lineRule="auto"/>
        <w:ind w:left="357" w:hanging="357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832938">
        <w:rPr>
          <w:rFonts w:ascii="Times New Roman" w:hAnsi="Times New Roman"/>
          <w:sz w:val="24"/>
          <w:szCs w:val="24"/>
          <w:lang w:eastAsia="uk-UA"/>
        </w:rPr>
        <w:t>Описати процес цинкування.</w:t>
      </w:r>
    </w:p>
    <w:p w:rsidR="00F26001" w:rsidRPr="00832938" w:rsidRDefault="00F26001" w:rsidP="003600B1">
      <w:pPr>
        <w:numPr>
          <w:ilvl w:val="0"/>
          <w:numId w:val="3"/>
        </w:numPr>
        <w:spacing w:after="0" w:line="240" w:lineRule="auto"/>
        <w:ind w:left="357" w:hanging="357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832938">
        <w:rPr>
          <w:rFonts w:ascii="Times New Roman" w:hAnsi="Times New Roman"/>
          <w:sz w:val="24"/>
          <w:szCs w:val="24"/>
          <w:lang w:eastAsia="uk-UA"/>
        </w:rPr>
        <w:t>Які процеси відбуваютьсґ в поверхнеивх шарах металів та сплавів при ХТО?</w:t>
      </w:r>
    </w:p>
    <w:p w:rsidR="00F26001" w:rsidRPr="00832938" w:rsidRDefault="00F26001" w:rsidP="003600B1">
      <w:pPr>
        <w:numPr>
          <w:ilvl w:val="0"/>
          <w:numId w:val="3"/>
        </w:numPr>
        <w:spacing w:after="0" w:line="240" w:lineRule="auto"/>
        <w:ind w:left="357" w:hanging="357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832938">
        <w:rPr>
          <w:rFonts w:ascii="Times New Roman" w:hAnsi="Times New Roman"/>
          <w:sz w:val="24"/>
          <w:szCs w:val="24"/>
          <w:lang w:eastAsia="uk-UA"/>
        </w:rPr>
        <w:t>Терморезисторне випаровування.</w:t>
      </w:r>
    </w:p>
    <w:p w:rsidR="00F26001" w:rsidRPr="00832938" w:rsidRDefault="00F26001" w:rsidP="003600B1">
      <w:pPr>
        <w:numPr>
          <w:ilvl w:val="0"/>
          <w:numId w:val="3"/>
        </w:numPr>
        <w:spacing w:after="0" w:line="240" w:lineRule="auto"/>
        <w:ind w:left="357" w:hanging="357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832938">
        <w:rPr>
          <w:rFonts w:ascii="Times New Roman" w:hAnsi="Times New Roman"/>
          <w:sz w:val="24"/>
          <w:szCs w:val="24"/>
          <w:lang w:eastAsia="uk-UA"/>
        </w:rPr>
        <w:t>Описати процес азотування.</w:t>
      </w:r>
    </w:p>
    <w:p w:rsidR="00F26001" w:rsidRPr="00A36436" w:rsidRDefault="00F26001" w:rsidP="003600B1">
      <w:pPr>
        <w:numPr>
          <w:ilvl w:val="0"/>
          <w:numId w:val="3"/>
        </w:numPr>
        <w:spacing w:after="0" w:line="240" w:lineRule="auto"/>
        <w:ind w:left="357" w:hanging="357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A36436">
        <w:rPr>
          <w:rFonts w:ascii="Times New Roman" w:hAnsi="Times New Roman"/>
          <w:sz w:val="24"/>
          <w:szCs w:val="24"/>
          <w:lang w:eastAsia="uk-UA"/>
        </w:rPr>
        <w:t>Які процеси протікають при дробеструйній обробці?</w:t>
      </w:r>
    </w:p>
    <w:p w:rsidR="00F26001" w:rsidRDefault="00F26001" w:rsidP="003600B1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357" w:hanging="357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A36436">
        <w:rPr>
          <w:rFonts w:ascii="Times New Roman" w:hAnsi="Times New Roman"/>
          <w:sz w:val="24"/>
          <w:szCs w:val="24"/>
          <w:lang w:eastAsia="uk-UA"/>
        </w:rPr>
        <w:t xml:space="preserve">Охарактеризуйте </w:t>
      </w:r>
      <w:r>
        <w:rPr>
          <w:rFonts w:ascii="Times New Roman" w:hAnsi="Times New Roman"/>
          <w:sz w:val="24"/>
          <w:szCs w:val="24"/>
          <w:lang w:eastAsia="uk-UA"/>
        </w:rPr>
        <w:t>сучасні прилади із застосуванням газорозрядних гармат.</w:t>
      </w:r>
    </w:p>
    <w:p w:rsidR="00F26001" w:rsidRDefault="00F26001" w:rsidP="00A36436">
      <w:pPr>
        <w:spacing w:after="240" w:line="240" w:lineRule="auto"/>
        <w:jc w:val="center"/>
        <w:rPr>
          <w:rFonts w:ascii="Times New Roman" w:hAnsi="Times New Roman"/>
          <w:b/>
          <w:sz w:val="24"/>
          <w:szCs w:val="24"/>
          <w:lang w:eastAsia="uk-UA"/>
        </w:rPr>
        <w:sectPr w:rsidR="00F26001" w:rsidSect="001124B8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F26001" w:rsidRDefault="00F26001" w:rsidP="00A36436">
      <w:pPr>
        <w:spacing w:after="240" w:line="240" w:lineRule="auto"/>
        <w:jc w:val="center"/>
        <w:rPr>
          <w:rFonts w:ascii="Times New Roman" w:hAnsi="Times New Roman"/>
          <w:b/>
          <w:sz w:val="24"/>
          <w:szCs w:val="24"/>
          <w:lang w:eastAsia="uk-UA"/>
        </w:rPr>
      </w:pPr>
    </w:p>
    <w:p w:rsidR="00F26001" w:rsidRDefault="00F26001" w:rsidP="00A36436">
      <w:pPr>
        <w:spacing w:after="240" w:line="240" w:lineRule="auto"/>
        <w:jc w:val="center"/>
        <w:rPr>
          <w:rFonts w:ascii="Times New Roman" w:hAnsi="Times New Roman"/>
          <w:b/>
          <w:sz w:val="24"/>
          <w:szCs w:val="24"/>
          <w:lang w:eastAsia="uk-UA"/>
        </w:rPr>
      </w:pPr>
      <w:r>
        <w:rPr>
          <w:rFonts w:ascii="Times New Roman" w:hAnsi="Times New Roman"/>
          <w:b/>
          <w:sz w:val="24"/>
          <w:szCs w:val="24"/>
          <w:lang w:eastAsia="uk-UA"/>
        </w:rPr>
        <w:t>Варіант 5</w:t>
      </w:r>
    </w:p>
    <w:p w:rsidR="00F26001" w:rsidRPr="00A36436" w:rsidRDefault="00F26001" w:rsidP="003600B1">
      <w:pPr>
        <w:numPr>
          <w:ilvl w:val="0"/>
          <w:numId w:val="4"/>
        </w:numPr>
        <w:spacing w:after="0" w:line="240" w:lineRule="auto"/>
        <w:ind w:left="357" w:hanging="357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A36436">
        <w:rPr>
          <w:rFonts w:ascii="Times New Roman" w:hAnsi="Times New Roman"/>
          <w:sz w:val="24"/>
          <w:szCs w:val="24"/>
          <w:lang w:eastAsia="uk-UA"/>
        </w:rPr>
        <w:t>Як впливає температура на товщину дифузійного шару?</w:t>
      </w:r>
    </w:p>
    <w:p w:rsidR="00F26001" w:rsidRPr="00A36436" w:rsidRDefault="00F26001" w:rsidP="003600B1">
      <w:pPr>
        <w:numPr>
          <w:ilvl w:val="0"/>
          <w:numId w:val="4"/>
        </w:numPr>
        <w:spacing w:after="0" w:line="240" w:lineRule="auto"/>
        <w:ind w:left="357" w:hanging="357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A36436">
        <w:rPr>
          <w:rFonts w:ascii="Times New Roman" w:hAnsi="Times New Roman"/>
          <w:sz w:val="24"/>
          <w:szCs w:val="24"/>
          <w:lang w:eastAsia="uk-UA"/>
        </w:rPr>
        <w:t>Описати процем цементації</w:t>
      </w:r>
    </w:p>
    <w:p w:rsidR="00F26001" w:rsidRPr="00A36436" w:rsidRDefault="00F26001" w:rsidP="003600B1">
      <w:pPr>
        <w:numPr>
          <w:ilvl w:val="0"/>
          <w:numId w:val="4"/>
        </w:numPr>
        <w:spacing w:after="0" w:line="240" w:lineRule="auto"/>
        <w:ind w:left="357" w:hanging="357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A36436">
        <w:rPr>
          <w:rFonts w:ascii="Times New Roman" w:hAnsi="Times New Roman"/>
          <w:sz w:val="24"/>
          <w:szCs w:val="24"/>
          <w:lang w:eastAsia="uk-UA"/>
        </w:rPr>
        <w:t>Основні процеси проходження та гальмування іониів в твердих тілах.</w:t>
      </w:r>
    </w:p>
    <w:p w:rsidR="00F26001" w:rsidRDefault="00F26001" w:rsidP="003600B1">
      <w:pPr>
        <w:numPr>
          <w:ilvl w:val="0"/>
          <w:numId w:val="4"/>
        </w:numPr>
        <w:spacing w:after="0" w:line="240" w:lineRule="auto"/>
        <w:ind w:left="357" w:hanging="357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Якими методами можливо підвищити надійність та довговічність машин та механізмів?</w:t>
      </w:r>
    </w:p>
    <w:p w:rsidR="00F26001" w:rsidRDefault="00F26001" w:rsidP="003600B1">
      <w:pPr>
        <w:numPr>
          <w:ilvl w:val="0"/>
          <w:numId w:val="4"/>
        </w:numPr>
        <w:spacing w:after="0" w:line="240" w:lineRule="auto"/>
        <w:ind w:left="357" w:hanging="357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Описати процес азотування.</w:t>
      </w:r>
    </w:p>
    <w:p w:rsidR="00F26001" w:rsidRDefault="00F26001" w:rsidP="003600B1">
      <w:pPr>
        <w:numPr>
          <w:ilvl w:val="0"/>
          <w:numId w:val="4"/>
        </w:numPr>
        <w:spacing w:after="0" w:line="240" w:lineRule="auto"/>
        <w:ind w:left="357" w:hanging="357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Як відбувається утворення структури іонно-імплантованих сплавів.</w:t>
      </w:r>
    </w:p>
    <w:p w:rsidR="00F26001" w:rsidRDefault="00F26001" w:rsidP="00A36436">
      <w:pPr>
        <w:spacing w:after="240" w:line="240" w:lineRule="auto"/>
        <w:jc w:val="center"/>
        <w:rPr>
          <w:rFonts w:ascii="Times New Roman" w:hAnsi="Times New Roman"/>
          <w:b/>
          <w:sz w:val="24"/>
          <w:szCs w:val="24"/>
          <w:lang w:eastAsia="uk-UA"/>
        </w:rPr>
      </w:pPr>
    </w:p>
    <w:p w:rsidR="00F26001" w:rsidRDefault="00F26001" w:rsidP="00A36436">
      <w:pPr>
        <w:spacing w:after="240" w:line="240" w:lineRule="auto"/>
        <w:jc w:val="center"/>
        <w:rPr>
          <w:rFonts w:ascii="Times New Roman" w:hAnsi="Times New Roman"/>
          <w:b/>
          <w:sz w:val="24"/>
          <w:szCs w:val="24"/>
          <w:lang w:eastAsia="uk-UA"/>
        </w:rPr>
      </w:pPr>
      <w:r>
        <w:rPr>
          <w:rFonts w:ascii="Times New Roman" w:hAnsi="Times New Roman"/>
          <w:b/>
          <w:sz w:val="24"/>
          <w:szCs w:val="24"/>
          <w:lang w:eastAsia="uk-UA"/>
        </w:rPr>
        <w:t>Варіант 6</w:t>
      </w:r>
    </w:p>
    <w:p w:rsidR="00F26001" w:rsidRPr="00A36436" w:rsidRDefault="00F26001" w:rsidP="008D7AC6">
      <w:pPr>
        <w:numPr>
          <w:ilvl w:val="0"/>
          <w:numId w:val="5"/>
        </w:numPr>
        <w:spacing w:after="0" w:line="240" w:lineRule="auto"/>
        <w:ind w:left="357" w:hanging="357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A36436">
        <w:rPr>
          <w:rFonts w:ascii="Times New Roman" w:hAnsi="Times New Roman"/>
          <w:sz w:val="24"/>
          <w:szCs w:val="24"/>
          <w:lang w:eastAsia="uk-UA"/>
        </w:rPr>
        <w:t>Описати процес борування.</w:t>
      </w:r>
    </w:p>
    <w:p w:rsidR="00F26001" w:rsidRDefault="00F26001" w:rsidP="008D7AC6">
      <w:pPr>
        <w:numPr>
          <w:ilvl w:val="0"/>
          <w:numId w:val="5"/>
        </w:numPr>
        <w:spacing w:after="0" w:line="240" w:lineRule="auto"/>
        <w:ind w:left="357" w:hanging="357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Зв'язок між товщиною шару та швидкістю дофузії?</w:t>
      </w:r>
    </w:p>
    <w:p w:rsidR="00F26001" w:rsidRDefault="00F26001" w:rsidP="008D7AC6">
      <w:pPr>
        <w:numPr>
          <w:ilvl w:val="0"/>
          <w:numId w:val="5"/>
        </w:numPr>
        <w:spacing w:after="0" w:line="240" w:lineRule="auto"/>
        <w:ind w:left="357" w:hanging="357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Як відбувається утворення структури іоно-імпланотованих сплавів?</w:t>
      </w:r>
    </w:p>
    <w:p w:rsidR="00F26001" w:rsidRDefault="00F26001" w:rsidP="008D7AC6">
      <w:pPr>
        <w:numPr>
          <w:ilvl w:val="0"/>
          <w:numId w:val="5"/>
        </w:numPr>
        <w:spacing w:after="0" w:line="240" w:lineRule="auto"/>
        <w:ind w:left="357" w:hanging="357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Описати процеси цементації.</w:t>
      </w:r>
    </w:p>
    <w:p w:rsidR="00F26001" w:rsidRDefault="00F26001" w:rsidP="008D7AC6">
      <w:pPr>
        <w:numPr>
          <w:ilvl w:val="0"/>
          <w:numId w:val="5"/>
        </w:numPr>
        <w:spacing w:after="0" w:line="240" w:lineRule="auto"/>
        <w:ind w:left="357" w:hanging="357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Які процеси відбуваються в поверхневих шарах металів та сплавів при ХТО?</w:t>
      </w:r>
    </w:p>
    <w:p w:rsidR="00F26001" w:rsidRDefault="00F26001" w:rsidP="008D7AC6">
      <w:pPr>
        <w:numPr>
          <w:ilvl w:val="0"/>
          <w:numId w:val="5"/>
        </w:numPr>
        <w:spacing w:after="0" w:line="240" w:lineRule="auto"/>
        <w:ind w:left="357" w:hanging="357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Основні механізми лазерної імплантації.</w:t>
      </w:r>
    </w:p>
    <w:p w:rsidR="00F26001" w:rsidRDefault="00F26001" w:rsidP="003A6F00">
      <w:pPr>
        <w:spacing w:after="240" w:line="240" w:lineRule="auto"/>
        <w:jc w:val="center"/>
        <w:rPr>
          <w:rFonts w:ascii="Times New Roman" w:hAnsi="Times New Roman"/>
          <w:b/>
          <w:sz w:val="24"/>
          <w:szCs w:val="24"/>
          <w:lang w:eastAsia="uk-UA"/>
        </w:rPr>
      </w:pPr>
    </w:p>
    <w:p w:rsidR="00F26001" w:rsidRDefault="00F26001" w:rsidP="003A6F00">
      <w:pPr>
        <w:spacing w:after="240" w:line="240" w:lineRule="auto"/>
        <w:jc w:val="center"/>
        <w:rPr>
          <w:rFonts w:ascii="Times New Roman" w:hAnsi="Times New Roman"/>
          <w:b/>
          <w:sz w:val="24"/>
          <w:szCs w:val="24"/>
          <w:lang w:eastAsia="uk-UA"/>
        </w:rPr>
      </w:pPr>
      <w:r>
        <w:rPr>
          <w:rFonts w:ascii="Times New Roman" w:hAnsi="Times New Roman"/>
          <w:b/>
          <w:sz w:val="24"/>
          <w:szCs w:val="24"/>
          <w:lang w:eastAsia="uk-UA"/>
        </w:rPr>
        <w:t>Варіант 7</w:t>
      </w:r>
    </w:p>
    <w:p w:rsidR="00F26001" w:rsidRPr="003A6F00" w:rsidRDefault="00F26001" w:rsidP="008D7AC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3A6F00">
        <w:rPr>
          <w:rFonts w:ascii="Times New Roman" w:hAnsi="Times New Roman"/>
          <w:sz w:val="24"/>
          <w:szCs w:val="24"/>
          <w:lang w:eastAsia="uk-UA"/>
        </w:rPr>
        <w:t>1. Описати процеси хромування.</w:t>
      </w:r>
    </w:p>
    <w:p w:rsidR="00F26001" w:rsidRDefault="00F26001" w:rsidP="008D7AC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3A6F00">
        <w:rPr>
          <w:rFonts w:ascii="Times New Roman" w:hAnsi="Times New Roman"/>
          <w:sz w:val="24"/>
          <w:szCs w:val="24"/>
          <w:lang w:eastAsia="uk-UA"/>
        </w:rPr>
        <w:t xml:space="preserve">2. </w:t>
      </w:r>
      <w:r>
        <w:rPr>
          <w:rFonts w:ascii="Times New Roman" w:hAnsi="Times New Roman"/>
          <w:sz w:val="24"/>
          <w:szCs w:val="24"/>
          <w:lang w:eastAsia="uk-UA"/>
        </w:rPr>
        <w:t>Які матеріали оброблюють ХТО?</w:t>
      </w:r>
    </w:p>
    <w:p w:rsidR="00F26001" w:rsidRDefault="00F26001" w:rsidP="008D7AC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3. Засоби наплавки.</w:t>
      </w:r>
    </w:p>
    <w:p w:rsidR="00F26001" w:rsidRDefault="00F26001" w:rsidP="008D7AC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4. Описати процес алітирування.</w:t>
      </w:r>
    </w:p>
    <w:p w:rsidR="00F26001" w:rsidRDefault="00F26001" w:rsidP="008D7AC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5. Як впливає температура на товщину дифузійного щару?</w:t>
      </w:r>
    </w:p>
    <w:p w:rsidR="00F26001" w:rsidRPr="003A6F00" w:rsidRDefault="00F26001" w:rsidP="008D7AC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6. Навести приклади іоно-індукційного структурного перетворення</w:t>
      </w:r>
    </w:p>
    <w:p w:rsidR="00F26001" w:rsidRDefault="00F26001" w:rsidP="003A6F00">
      <w:pPr>
        <w:spacing w:after="240" w:line="240" w:lineRule="auto"/>
        <w:ind w:left="360"/>
        <w:jc w:val="center"/>
        <w:rPr>
          <w:rFonts w:ascii="Times New Roman" w:hAnsi="Times New Roman"/>
          <w:sz w:val="24"/>
          <w:szCs w:val="24"/>
          <w:lang w:eastAsia="uk-UA"/>
        </w:rPr>
      </w:pPr>
    </w:p>
    <w:p w:rsidR="00F26001" w:rsidRPr="008D7AC6" w:rsidRDefault="00F26001" w:rsidP="003A6F00">
      <w:pPr>
        <w:spacing w:after="24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uk-UA"/>
        </w:rPr>
      </w:pPr>
      <w:r w:rsidRPr="008D7AC6">
        <w:rPr>
          <w:rFonts w:ascii="Times New Roman" w:hAnsi="Times New Roman"/>
          <w:b/>
          <w:sz w:val="24"/>
          <w:szCs w:val="24"/>
          <w:lang w:eastAsia="uk-UA"/>
        </w:rPr>
        <w:t>Варіант 8</w:t>
      </w:r>
    </w:p>
    <w:p w:rsidR="00F26001" w:rsidRDefault="00F26001" w:rsidP="00F335C4">
      <w:pPr>
        <w:numPr>
          <w:ilvl w:val="0"/>
          <w:numId w:val="6"/>
        </w:numPr>
        <w:spacing w:after="0" w:line="240" w:lineRule="auto"/>
        <w:ind w:left="357" w:hanging="357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Описати процесси алітирування.</w:t>
      </w:r>
    </w:p>
    <w:p w:rsidR="00F26001" w:rsidRDefault="00F26001" w:rsidP="00F335C4">
      <w:pPr>
        <w:numPr>
          <w:ilvl w:val="0"/>
          <w:numId w:val="6"/>
        </w:numPr>
        <w:spacing w:after="0" w:line="240" w:lineRule="auto"/>
        <w:ind w:left="357" w:hanging="357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Пояснити процеси дифузії адсорбування атомів.</w:t>
      </w:r>
    </w:p>
    <w:p w:rsidR="00F26001" w:rsidRDefault="00F26001" w:rsidP="00F335C4">
      <w:pPr>
        <w:numPr>
          <w:ilvl w:val="0"/>
          <w:numId w:val="6"/>
        </w:numPr>
        <w:spacing w:after="0" w:line="240" w:lineRule="auto"/>
        <w:ind w:left="357" w:hanging="357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Лазерне випвровування.</w:t>
      </w:r>
    </w:p>
    <w:p w:rsidR="00F26001" w:rsidRDefault="00F26001" w:rsidP="00F335C4">
      <w:pPr>
        <w:numPr>
          <w:ilvl w:val="0"/>
          <w:numId w:val="6"/>
        </w:numPr>
        <w:spacing w:after="0" w:line="240" w:lineRule="auto"/>
        <w:ind w:left="357" w:hanging="357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Якими методами можливо підвищити надійність та довговічність машин та механізмів?</w:t>
      </w:r>
    </w:p>
    <w:p w:rsidR="00F26001" w:rsidRDefault="00F26001" w:rsidP="00F335C4">
      <w:pPr>
        <w:numPr>
          <w:ilvl w:val="0"/>
          <w:numId w:val="6"/>
        </w:numPr>
        <w:spacing w:after="0" w:line="240" w:lineRule="auto"/>
        <w:ind w:left="357" w:hanging="357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Описати процес азотування.</w:t>
      </w:r>
    </w:p>
    <w:p w:rsidR="00F26001" w:rsidRDefault="00F26001" w:rsidP="00F335C4">
      <w:pPr>
        <w:numPr>
          <w:ilvl w:val="0"/>
          <w:numId w:val="6"/>
        </w:numPr>
        <w:spacing w:after="0" w:line="240" w:lineRule="auto"/>
        <w:ind w:left="357" w:hanging="357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Як відбувається утворення структури іоно-імплантованих сплавів?</w:t>
      </w:r>
    </w:p>
    <w:p w:rsidR="00F26001" w:rsidRDefault="00F26001" w:rsidP="00F335C4">
      <w:pPr>
        <w:spacing w:after="0" w:line="240" w:lineRule="auto"/>
        <w:rPr>
          <w:rFonts w:ascii="Times New Roman" w:hAnsi="Times New Roman"/>
          <w:sz w:val="24"/>
          <w:szCs w:val="24"/>
          <w:lang w:eastAsia="uk-UA"/>
        </w:rPr>
      </w:pPr>
    </w:p>
    <w:p w:rsidR="00F26001" w:rsidRDefault="00F26001" w:rsidP="00F335C4">
      <w:pPr>
        <w:spacing w:after="24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uk-UA"/>
        </w:rPr>
      </w:pPr>
      <w:r>
        <w:rPr>
          <w:rFonts w:ascii="Times New Roman" w:hAnsi="Times New Roman"/>
          <w:b/>
          <w:sz w:val="24"/>
          <w:szCs w:val="24"/>
          <w:lang w:eastAsia="uk-UA"/>
        </w:rPr>
        <w:t>Варіант 9</w:t>
      </w:r>
    </w:p>
    <w:p w:rsidR="00F26001" w:rsidRPr="00F335C4" w:rsidRDefault="00F26001" w:rsidP="00F335C4">
      <w:pPr>
        <w:numPr>
          <w:ilvl w:val="0"/>
          <w:numId w:val="7"/>
        </w:numPr>
        <w:spacing w:after="0" w:line="240" w:lineRule="auto"/>
        <w:ind w:left="357" w:hanging="357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F335C4">
        <w:rPr>
          <w:rFonts w:ascii="Times New Roman" w:hAnsi="Times New Roman"/>
          <w:sz w:val="24"/>
          <w:szCs w:val="24"/>
          <w:lang w:eastAsia="uk-UA"/>
        </w:rPr>
        <w:t>Описати процес нітроцементації.</w:t>
      </w:r>
    </w:p>
    <w:p w:rsidR="00F26001" w:rsidRPr="00F335C4" w:rsidRDefault="00F26001" w:rsidP="00F335C4">
      <w:pPr>
        <w:numPr>
          <w:ilvl w:val="0"/>
          <w:numId w:val="7"/>
        </w:numPr>
        <w:spacing w:after="0" w:line="240" w:lineRule="auto"/>
        <w:ind w:left="357" w:hanging="357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F335C4">
        <w:rPr>
          <w:rFonts w:ascii="Times New Roman" w:hAnsi="Times New Roman"/>
          <w:sz w:val="24"/>
          <w:szCs w:val="24"/>
          <w:lang w:eastAsia="uk-UA"/>
        </w:rPr>
        <w:t>Класифікувати методи поверхневої обробки.</w:t>
      </w:r>
    </w:p>
    <w:p w:rsidR="00F26001" w:rsidRPr="00F335C4" w:rsidRDefault="00F26001" w:rsidP="00F335C4">
      <w:pPr>
        <w:numPr>
          <w:ilvl w:val="0"/>
          <w:numId w:val="7"/>
        </w:numPr>
        <w:spacing w:after="0" w:line="240" w:lineRule="auto"/>
        <w:ind w:left="357" w:hanging="357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F335C4">
        <w:rPr>
          <w:rFonts w:ascii="Times New Roman" w:hAnsi="Times New Roman"/>
          <w:sz w:val="24"/>
          <w:szCs w:val="24"/>
          <w:lang w:eastAsia="uk-UA"/>
        </w:rPr>
        <w:t xml:space="preserve">Особливості нанесення покриттів на керамічні пдастини. </w:t>
      </w:r>
    </w:p>
    <w:p w:rsidR="00F26001" w:rsidRPr="00F335C4" w:rsidRDefault="00F26001" w:rsidP="00F335C4">
      <w:pPr>
        <w:numPr>
          <w:ilvl w:val="0"/>
          <w:numId w:val="7"/>
        </w:numPr>
        <w:spacing w:after="0" w:line="240" w:lineRule="auto"/>
        <w:ind w:left="357" w:hanging="357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F335C4">
        <w:rPr>
          <w:rFonts w:ascii="Times New Roman" w:hAnsi="Times New Roman"/>
          <w:sz w:val="24"/>
          <w:szCs w:val="24"/>
          <w:lang w:eastAsia="uk-UA"/>
        </w:rPr>
        <w:t>Описати процес хромування.</w:t>
      </w:r>
    </w:p>
    <w:p w:rsidR="00F26001" w:rsidRPr="00F335C4" w:rsidRDefault="00F26001" w:rsidP="00F335C4">
      <w:pPr>
        <w:numPr>
          <w:ilvl w:val="0"/>
          <w:numId w:val="7"/>
        </w:numPr>
        <w:spacing w:after="0" w:line="240" w:lineRule="auto"/>
        <w:ind w:left="357" w:hanging="357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F335C4">
        <w:rPr>
          <w:rFonts w:ascii="Times New Roman" w:hAnsi="Times New Roman"/>
          <w:sz w:val="24"/>
          <w:szCs w:val="24"/>
          <w:lang w:eastAsia="uk-UA"/>
        </w:rPr>
        <w:t>Який зв'язок між товщиною шару ти швидкістю дифузії?</w:t>
      </w:r>
    </w:p>
    <w:p w:rsidR="00F26001" w:rsidRDefault="00F26001" w:rsidP="00F335C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  <w:sectPr w:rsidR="00F26001" w:rsidSect="001124B8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F26001" w:rsidRDefault="00F26001" w:rsidP="00F335C4">
      <w:pPr>
        <w:spacing w:after="24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uk-UA"/>
        </w:rPr>
      </w:pPr>
      <w:r>
        <w:rPr>
          <w:rFonts w:ascii="Times New Roman" w:hAnsi="Times New Roman"/>
          <w:b/>
          <w:sz w:val="24"/>
          <w:szCs w:val="24"/>
          <w:lang w:eastAsia="uk-UA"/>
        </w:rPr>
        <w:t>Варіант 10</w:t>
      </w:r>
    </w:p>
    <w:p w:rsidR="00F26001" w:rsidRDefault="00F26001" w:rsidP="00F335C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</w:p>
    <w:p w:rsidR="00F26001" w:rsidRDefault="00F26001" w:rsidP="00F335C4">
      <w:pPr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Описати процес борірування.</w:t>
      </w:r>
    </w:p>
    <w:p w:rsidR="00F26001" w:rsidRDefault="00F26001" w:rsidP="00F335C4">
      <w:pPr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Класіфікувати методи локальної поверхневої обробки.</w:t>
      </w:r>
    </w:p>
    <w:p w:rsidR="00F26001" w:rsidRDefault="00F26001" w:rsidP="00F335C4">
      <w:pPr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Електронно-променеве випаровування.</w:t>
      </w:r>
    </w:p>
    <w:p w:rsidR="00F26001" w:rsidRDefault="00F26001" w:rsidP="00F335C4">
      <w:pPr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Описати процес хромування.</w:t>
      </w:r>
    </w:p>
    <w:p w:rsidR="00F26001" w:rsidRDefault="00F26001" w:rsidP="00F335C4">
      <w:pPr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Як впливає температура на товщину дифузійного шару?</w:t>
      </w:r>
    </w:p>
    <w:p w:rsidR="00F26001" w:rsidRDefault="00F26001" w:rsidP="00F335C4">
      <w:pPr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Плакування.</w:t>
      </w:r>
    </w:p>
    <w:p w:rsidR="00F26001" w:rsidRDefault="00F26001" w:rsidP="00F335C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uk-UA"/>
        </w:rPr>
      </w:pPr>
    </w:p>
    <w:p w:rsidR="00F26001" w:rsidRDefault="00F26001" w:rsidP="00F335C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uk-UA"/>
        </w:rPr>
      </w:pPr>
    </w:p>
    <w:p w:rsidR="00F26001" w:rsidRDefault="00F26001" w:rsidP="00A87ED3">
      <w:pPr>
        <w:spacing w:after="240" w:line="240" w:lineRule="auto"/>
        <w:ind w:left="360"/>
        <w:rPr>
          <w:rFonts w:ascii="Times New Roman" w:hAnsi="Times New Roman"/>
          <w:b/>
          <w:sz w:val="24"/>
          <w:szCs w:val="24"/>
          <w:lang w:eastAsia="uk-UA"/>
        </w:rPr>
      </w:pPr>
    </w:p>
    <w:p w:rsidR="00F26001" w:rsidRDefault="00F26001" w:rsidP="00F335C4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  <w:lang w:eastAsia="uk-UA"/>
        </w:rPr>
      </w:pPr>
    </w:p>
    <w:sectPr w:rsidR="00F26001" w:rsidSect="001124B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F6E61"/>
    <w:multiLevelType w:val="hybridMultilevel"/>
    <w:tmpl w:val="55B0D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E19600F"/>
    <w:multiLevelType w:val="hybridMultilevel"/>
    <w:tmpl w:val="CE425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6930EDA"/>
    <w:multiLevelType w:val="hybridMultilevel"/>
    <w:tmpl w:val="85CA01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9E13358"/>
    <w:multiLevelType w:val="hybridMultilevel"/>
    <w:tmpl w:val="470C06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A17570C"/>
    <w:multiLevelType w:val="hybridMultilevel"/>
    <w:tmpl w:val="042418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B7A7AB0"/>
    <w:multiLevelType w:val="hybridMultilevel"/>
    <w:tmpl w:val="317A6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FDA5B85"/>
    <w:multiLevelType w:val="hybridMultilevel"/>
    <w:tmpl w:val="D3DAFAA0"/>
    <w:lvl w:ilvl="0" w:tplc="874274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3832C0C"/>
    <w:multiLevelType w:val="hybridMultilevel"/>
    <w:tmpl w:val="D1B483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750F"/>
    <w:rsid w:val="001124B8"/>
    <w:rsid w:val="0029720F"/>
    <w:rsid w:val="002D3F7B"/>
    <w:rsid w:val="0034750F"/>
    <w:rsid w:val="003600B1"/>
    <w:rsid w:val="003832CA"/>
    <w:rsid w:val="003A6F00"/>
    <w:rsid w:val="00431A01"/>
    <w:rsid w:val="004A1E3A"/>
    <w:rsid w:val="004B7EC7"/>
    <w:rsid w:val="00581A18"/>
    <w:rsid w:val="00585FA0"/>
    <w:rsid w:val="00766B57"/>
    <w:rsid w:val="007B4482"/>
    <w:rsid w:val="007C6342"/>
    <w:rsid w:val="00832938"/>
    <w:rsid w:val="008D7AC6"/>
    <w:rsid w:val="009272D4"/>
    <w:rsid w:val="0098739A"/>
    <w:rsid w:val="00A36436"/>
    <w:rsid w:val="00A87ED3"/>
    <w:rsid w:val="00AB48CE"/>
    <w:rsid w:val="00AC3398"/>
    <w:rsid w:val="00AF0A93"/>
    <w:rsid w:val="00B02945"/>
    <w:rsid w:val="00CD0CDC"/>
    <w:rsid w:val="00D372AE"/>
    <w:rsid w:val="00D45C81"/>
    <w:rsid w:val="00DD5F57"/>
    <w:rsid w:val="00E8671A"/>
    <w:rsid w:val="00EA16AA"/>
    <w:rsid w:val="00F23533"/>
    <w:rsid w:val="00F26001"/>
    <w:rsid w:val="00F33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4B8"/>
    <w:pPr>
      <w:spacing w:after="200" w:line="276" w:lineRule="auto"/>
    </w:pPr>
    <w:rPr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34750F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3475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923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92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379">
          <w:marLeft w:val="7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385">
          <w:marLeft w:val="3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387">
          <w:marLeft w:val="7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92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9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92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92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92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9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92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92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406">
          <w:marLeft w:val="7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408">
          <w:marLeft w:val="7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412">
          <w:marLeft w:val="7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413">
          <w:marLeft w:val="7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92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923415">
          <w:marLeft w:val="7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92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92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423">
          <w:marLeft w:val="3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424">
          <w:marLeft w:val="7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427">
          <w:marLeft w:val="7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52</TotalTime>
  <Pages>6</Pages>
  <Words>1288</Words>
  <Characters>7345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lks</dc:creator>
  <cp:keywords/>
  <dc:description/>
  <cp:lastModifiedBy>Admin</cp:lastModifiedBy>
  <cp:revision>16</cp:revision>
  <dcterms:created xsi:type="dcterms:W3CDTF">2013-11-20T08:59:00Z</dcterms:created>
  <dcterms:modified xsi:type="dcterms:W3CDTF">2013-11-21T14:43:00Z</dcterms:modified>
</cp:coreProperties>
</file>